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81" w:rsidRPr="00C67A7D" w:rsidRDefault="00DD6A81" w:rsidP="00DD6A81">
      <w:pPr>
        <w:spacing w:after="0"/>
        <w:jc w:val="center"/>
        <w:rPr>
          <w:color w:val="000000"/>
          <w:sz w:val="36"/>
          <w:szCs w:val="36"/>
          <w:lang w:val="uk-UA"/>
        </w:rPr>
      </w:pPr>
      <w:r w:rsidRPr="00C67A7D">
        <w:rPr>
          <w:rFonts w:ascii="Times New Roman" w:eastAsia="Times New Roman" w:hAnsi="Times New Roman" w:cs="Times New Roman"/>
          <w:sz w:val="36"/>
          <w:szCs w:val="36"/>
          <w:lang w:val="uk-UA"/>
        </w:rPr>
        <w:t>Результати моніторингу вихованості  класних колективів Вовчицької загальноосвітньої школи І-ІІ ступенів за  І семестр 2018-2019н. р.</w:t>
      </w:r>
    </w:p>
    <w:p w:rsidR="00DD6A81" w:rsidRPr="00FB2B96" w:rsidRDefault="00DD6A81" w:rsidP="00DD6A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D6A81" w:rsidRDefault="00DD6A81" w:rsidP="00DD6A8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114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 виконання річного плану  роботи</w:t>
      </w:r>
      <w:r w:rsidRPr="001145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школи</w:t>
      </w:r>
      <w:r w:rsidRPr="00114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1145E0">
        <w:rPr>
          <w:rFonts w:eastAsia="Times New Roman"/>
          <w:color w:val="000000"/>
          <w:spacing w:val="-5"/>
          <w:sz w:val="28"/>
          <w:szCs w:val="29"/>
          <w:lang w:val="uk-UA"/>
        </w:rPr>
        <w:t xml:space="preserve"> </w:t>
      </w:r>
      <w:r w:rsidRPr="001145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>із</w:t>
      </w:r>
      <w:r w:rsidRPr="00114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5E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val="uk-UA"/>
        </w:rPr>
        <w:t>метою якісного вивчення стану вихованості школярів,  оцінки  їхнього</w:t>
      </w:r>
      <w:r w:rsidRPr="00114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145E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ставлення до оточуючого світу, </w:t>
      </w:r>
      <w:r w:rsidRPr="001145E0">
        <w:rPr>
          <w:rFonts w:ascii="Times New Roman" w:eastAsia="Times New Roman" w:hAnsi="Times New Roman" w:cs="Times New Roman"/>
          <w:bCs/>
          <w:color w:val="000000"/>
          <w:spacing w:val="-1"/>
          <w:w w:val="94"/>
          <w:sz w:val="28"/>
          <w:szCs w:val="28"/>
          <w:lang w:val="uk-UA"/>
        </w:rPr>
        <w:t>з</w:t>
      </w:r>
      <w:r w:rsidRPr="001145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жовтня по листопад 2018</w:t>
      </w:r>
      <w:r w:rsidRPr="001145E0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Pr="00114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адміністрацією школи було про</w:t>
      </w:r>
      <w:r w:rsidRPr="001145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softHyphen/>
        <w:t xml:space="preserve">ведено  моніторинг </w:t>
      </w:r>
      <w:r w:rsidRPr="001145E0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рівня  вихованості учнів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5-9</w:t>
      </w:r>
      <w:r w:rsidRPr="001145E0">
        <w:rPr>
          <w:rFonts w:ascii="Times New Roman" w:hAnsi="Times New Roman" w:cs="Times New Roman"/>
          <w:color w:val="000000"/>
          <w:sz w:val="28"/>
          <w:szCs w:val="28"/>
          <w:lang w:val="uk-UA"/>
        </w:rPr>
        <w:t>-х класів школи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6A81" w:rsidRPr="001145E0" w:rsidRDefault="00DD6A81" w:rsidP="00DD6A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45E0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 моніторингу вихованості  класних колективів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І семестрі 2018-2019 н. р. </w:t>
      </w:r>
      <w:r w:rsidRPr="00114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подано 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1145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таблиці та діаграмі:</w:t>
      </w:r>
      <w:r w:rsidRPr="00FD286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tbl>
      <w:tblPr>
        <w:tblStyle w:val="a4"/>
        <w:tblW w:w="10206" w:type="dxa"/>
        <w:tblInd w:w="-459" w:type="dxa"/>
        <w:tblLayout w:type="fixed"/>
        <w:tblLook w:val="04A0"/>
      </w:tblPr>
      <w:tblGrid>
        <w:gridCol w:w="993"/>
        <w:gridCol w:w="567"/>
        <w:gridCol w:w="992"/>
        <w:gridCol w:w="425"/>
        <w:gridCol w:w="851"/>
        <w:gridCol w:w="567"/>
        <w:gridCol w:w="850"/>
        <w:gridCol w:w="567"/>
        <w:gridCol w:w="851"/>
        <w:gridCol w:w="567"/>
        <w:gridCol w:w="850"/>
        <w:gridCol w:w="709"/>
        <w:gridCol w:w="1417"/>
      </w:tblGrid>
      <w:tr w:rsidR="00DD6A81" w:rsidRPr="001145E0" w:rsidTr="00644B51">
        <w:trPr>
          <w:trHeight w:val="278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вихованості</w:t>
            </w:r>
          </w:p>
        </w:tc>
      </w:tr>
      <w:tr w:rsidR="00DD6A81" w:rsidRPr="001145E0" w:rsidTr="00644B51">
        <w:trPr>
          <w:trHeight w:val="4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Клас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учнів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опитаних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опит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опитаних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низький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середній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хороший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сер. бал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Рівень вихованості класу</w:t>
            </w:r>
          </w:p>
        </w:tc>
      </w:tr>
      <w:tr w:rsidR="00DD6A81" w:rsidRPr="001145E0" w:rsidTr="00644B51">
        <w:trPr>
          <w:cantSplit/>
          <w:trHeight w:val="113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1" w:rsidRPr="001145E0" w:rsidRDefault="00DD6A81" w:rsidP="00644B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1" w:rsidRPr="001145E0" w:rsidRDefault="00DD6A81" w:rsidP="00644B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1" w:rsidRPr="001145E0" w:rsidRDefault="00DD6A81" w:rsidP="00644B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1" w:rsidRPr="001145E0" w:rsidRDefault="00DD6A81" w:rsidP="00644B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6A81" w:rsidRPr="001145E0" w:rsidRDefault="00DD6A81" w:rsidP="00644B5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DD6A81" w:rsidRPr="001145E0" w:rsidTr="00644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Хороший</w:t>
            </w:r>
          </w:p>
        </w:tc>
      </w:tr>
      <w:tr w:rsidR="00DD6A81" w:rsidRPr="001145E0" w:rsidTr="00644B51">
        <w:trPr>
          <w:trHeight w:val="3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13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47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40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Хороший</w:t>
            </w:r>
          </w:p>
        </w:tc>
      </w:tr>
      <w:tr w:rsidR="00DD6A81" w:rsidRPr="001145E0" w:rsidTr="00644B5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18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82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Високий</w:t>
            </w:r>
          </w:p>
        </w:tc>
      </w:tr>
      <w:tr w:rsidR="00DD6A81" w:rsidRPr="001145E0" w:rsidTr="00644B51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21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50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29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Хороший</w:t>
            </w:r>
          </w:p>
        </w:tc>
      </w:tr>
      <w:tr w:rsidR="00DD6A81" w:rsidRPr="001145E0" w:rsidTr="00644B51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27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45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Хороший</w:t>
            </w:r>
          </w:p>
        </w:tc>
      </w:tr>
      <w:tr w:rsidR="00DD6A81" w:rsidRPr="001145E0" w:rsidTr="00644B51">
        <w:trPr>
          <w:trHeight w:val="26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proofErr w:type="spellStart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Заг</w:t>
            </w:r>
            <w:proofErr w:type="spellEnd"/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</w:p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школі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67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0%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42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43</w:t>
            </w: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A81" w:rsidRPr="001145E0" w:rsidRDefault="00DD6A81" w:rsidP="00644B51">
            <w:pPr>
              <w:jc w:val="both"/>
              <w:rPr>
                <w:rFonts w:cs="Times New Roman"/>
                <w:sz w:val="24"/>
                <w:szCs w:val="24"/>
                <w:lang w:val="uk-UA"/>
              </w:rPr>
            </w:pPr>
            <w:r w:rsidRPr="001145E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Хороший</w:t>
            </w:r>
          </w:p>
        </w:tc>
      </w:tr>
    </w:tbl>
    <w:p w:rsidR="00DD6A81" w:rsidRPr="001145E0" w:rsidRDefault="00DD6A81" w:rsidP="00DD6A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D6A81" w:rsidRPr="001145E0" w:rsidRDefault="00DD6A81" w:rsidP="00DD6A8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145E0">
        <w:rPr>
          <w:noProof/>
        </w:rPr>
        <w:drawing>
          <wp:inline distT="0" distB="0" distL="0" distR="0">
            <wp:extent cx="5505450" cy="3209925"/>
            <wp:effectExtent l="19050" t="0" r="19050" b="0"/>
            <wp:docPr id="1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D6A81" w:rsidRPr="00AB3F59" w:rsidRDefault="00DD6A81" w:rsidP="00DD6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основі даних про рівні вихованості класних колективів визначено  середній бал рівня вихованості учнів школи за кожним з критеріїв, результати подано в таблиці та  гістограмі:</w:t>
      </w:r>
    </w:p>
    <w:p w:rsidR="00DD6A81" w:rsidRPr="00982A91" w:rsidRDefault="00DD6A81" w:rsidP="00DD6A81">
      <w:pPr>
        <w:spacing w:line="240" w:lineRule="auto"/>
        <w:ind w:left="-426" w:right="-143"/>
        <w:jc w:val="center"/>
        <w:rPr>
          <w:rFonts w:ascii="Times New Roman" w:hAnsi="Times New Roman" w:cs="Times New Roman"/>
          <w:sz w:val="28"/>
          <w:lang w:val="uk-UA"/>
        </w:rPr>
      </w:pPr>
      <w:r w:rsidRPr="0037103D">
        <w:rPr>
          <w:rFonts w:ascii="Times New Roman" w:hAnsi="Times New Roman" w:cs="Times New Roman"/>
          <w:sz w:val="28"/>
          <w:lang w:val="uk-UA"/>
        </w:rPr>
        <w:lastRenderedPageBreak/>
        <w:t>Зведений лист вивчення рівн</w:t>
      </w:r>
      <w:r>
        <w:rPr>
          <w:rFonts w:ascii="Times New Roman" w:hAnsi="Times New Roman" w:cs="Times New Roman"/>
          <w:sz w:val="28"/>
          <w:lang w:val="uk-UA"/>
        </w:rPr>
        <w:t xml:space="preserve">я ціннісних орієнтацій учнів школи </w:t>
      </w:r>
      <w:r w:rsidRPr="00C70A34">
        <w:rPr>
          <w:rFonts w:ascii="Times New Roman" w:hAnsi="Times New Roman" w:cs="Times New Roman"/>
          <w:sz w:val="28"/>
        </w:rPr>
        <w:t>за І семестр</w:t>
      </w:r>
      <w:r>
        <w:rPr>
          <w:rFonts w:ascii="Times New Roman" w:hAnsi="Times New Roman" w:cs="Times New Roman"/>
          <w:sz w:val="28"/>
          <w:lang w:val="uk-UA"/>
        </w:rPr>
        <w:t xml:space="preserve"> 2018-2019 н. р.</w:t>
      </w: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567"/>
        <w:gridCol w:w="851"/>
        <w:gridCol w:w="850"/>
        <w:gridCol w:w="1418"/>
        <w:gridCol w:w="892"/>
        <w:gridCol w:w="668"/>
        <w:gridCol w:w="668"/>
        <w:gridCol w:w="668"/>
        <w:gridCol w:w="1073"/>
        <w:gridCol w:w="907"/>
        <w:gridCol w:w="1468"/>
      </w:tblGrid>
      <w:tr w:rsidR="00DD6A81" w:rsidRPr="008B4AF9" w:rsidTr="00644B51">
        <w:trPr>
          <w:cantSplit/>
          <w:trHeight w:val="3305"/>
        </w:trPr>
        <w:tc>
          <w:tcPr>
            <w:tcW w:w="567" w:type="dxa"/>
          </w:tcPr>
          <w:p w:rsidR="00DD6A81" w:rsidRPr="00FD2863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851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50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Ціннісне ставлення до держави і суспільства</w:t>
            </w:r>
          </w:p>
        </w:tc>
        <w:tc>
          <w:tcPr>
            <w:tcW w:w="1418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Ціннісне ставлення до історичних, культурних і духовних надбань рідного краю</w:t>
            </w:r>
          </w:p>
        </w:tc>
        <w:tc>
          <w:tcPr>
            <w:tcW w:w="892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Ціннісне ставлення до сім’ї, родини, людей</w:t>
            </w:r>
          </w:p>
        </w:tc>
        <w:tc>
          <w:tcPr>
            <w:tcW w:w="668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Ціннісне ставлення до себе</w:t>
            </w:r>
          </w:p>
        </w:tc>
        <w:tc>
          <w:tcPr>
            <w:tcW w:w="668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Ціннісне</w:t>
            </w:r>
            <w:r w:rsidRPr="00FD28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ставлення до природи</w:t>
            </w:r>
          </w:p>
        </w:tc>
        <w:tc>
          <w:tcPr>
            <w:tcW w:w="668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Ціннісне ставлення до праці</w:t>
            </w:r>
          </w:p>
        </w:tc>
        <w:tc>
          <w:tcPr>
            <w:tcW w:w="1073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 Ціннісне ставлення до мистецтва</w:t>
            </w:r>
          </w:p>
        </w:tc>
        <w:tc>
          <w:tcPr>
            <w:tcW w:w="907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Середній бал</w:t>
            </w:r>
          </w:p>
        </w:tc>
        <w:tc>
          <w:tcPr>
            <w:tcW w:w="1468" w:type="dxa"/>
            <w:textDirection w:val="btLr"/>
          </w:tcPr>
          <w:p w:rsidR="00DD6A81" w:rsidRPr="00FD2863" w:rsidRDefault="00DD6A81" w:rsidP="00644B51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286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ціннісних орієнтацій</w:t>
            </w:r>
          </w:p>
        </w:tc>
      </w:tr>
      <w:tr w:rsidR="00DD6A81" w:rsidRPr="008B4AF9" w:rsidTr="00644B51">
        <w:tc>
          <w:tcPr>
            <w:tcW w:w="56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851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0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41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892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073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</w:t>
            </w:r>
          </w:p>
        </w:tc>
        <w:tc>
          <w:tcPr>
            <w:tcW w:w="90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4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DD6A81" w:rsidRPr="008B4AF9" w:rsidTr="00644B51">
        <w:tc>
          <w:tcPr>
            <w:tcW w:w="56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851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  <w:tc>
          <w:tcPr>
            <w:tcW w:w="141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892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073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4,0</w:t>
            </w:r>
          </w:p>
        </w:tc>
        <w:tc>
          <w:tcPr>
            <w:tcW w:w="90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4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DD6A81" w:rsidRPr="008B4AF9" w:rsidTr="00644B51">
        <w:tc>
          <w:tcPr>
            <w:tcW w:w="56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851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50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  <w:tc>
          <w:tcPr>
            <w:tcW w:w="141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4,7</w:t>
            </w:r>
          </w:p>
        </w:tc>
        <w:tc>
          <w:tcPr>
            <w:tcW w:w="892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1073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90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14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DD6A81" w:rsidRPr="008B4AF9" w:rsidTr="00644B51">
        <w:tc>
          <w:tcPr>
            <w:tcW w:w="56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851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141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892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1073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,1</w:t>
            </w:r>
          </w:p>
        </w:tc>
        <w:tc>
          <w:tcPr>
            <w:tcW w:w="90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4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  <w:tr w:rsidR="00DD6A81" w:rsidRPr="008B4AF9" w:rsidTr="00644B51">
        <w:tc>
          <w:tcPr>
            <w:tcW w:w="56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851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141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892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4,9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073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90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4,3</w:t>
            </w:r>
          </w:p>
        </w:tc>
        <w:tc>
          <w:tcPr>
            <w:tcW w:w="14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високий</w:t>
            </w:r>
          </w:p>
        </w:tc>
      </w:tr>
      <w:tr w:rsidR="00DD6A81" w:rsidRPr="008B4AF9" w:rsidTr="00644B51">
        <w:tc>
          <w:tcPr>
            <w:tcW w:w="1418" w:type="dxa"/>
            <w:gridSpan w:val="2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по школі</w:t>
            </w:r>
          </w:p>
        </w:tc>
        <w:tc>
          <w:tcPr>
            <w:tcW w:w="850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4,6</w:t>
            </w:r>
          </w:p>
        </w:tc>
        <w:tc>
          <w:tcPr>
            <w:tcW w:w="141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892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4,5</w:t>
            </w:r>
          </w:p>
        </w:tc>
        <w:tc>
          <w:tcPr>
            <w:tcW w:w="6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073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4,2</w:t>
            </w:r>
          </w:p>
        </w:tc>
        <w:tc>
          <w:tcPr>
            <w:tcW w:w="907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4,4</w:t>
            </w:r>
          </w:p>
        </w:tc>
        <w:tc>
          <w:tcPr>
            <w:tcW w:w="1468" w:type="dxa"/>
          </w:tcPr>
          <w:p w:rsidR="00DD6A81" w:rsidRPr="008B4AF9" w:rsidRDefault="00DD6A81" w:rsidP="00644B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4A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хороший</w:t>
            </w:r>
          </w:p>
        </w:tc>
      </w:tr>
    </w:tbl>
    <w:p w:rsidR="00DD6A81" w:rsidRPr="008B4AF9" w:rsidRDefault="00DD6A81" w:rsidP="00DD6A8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8B4AF9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</w:p>
    <w:p w:rsidR="00DD6A81" w:rsidRDefault="00DD6A81" w:rsidP="00DD6A8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3F5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40680" cy="3733800"/>
            <wp:effectExtent l="19050" t="0" r="26670" b="0"/>
            <wp:docPr id="1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DD6A81" w:rsidRPr="001145E0" w:rsidRDefault="00DD6A81" w:rsidP="00DD6A8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1145E0">
        <w:rPr>
          <w:color w:val="000000"/>
          <w:sz w:val="28"/>
          <w:szCs w:val="28"/>
          <w:lang w:val="uk-UA"/>
        </w:rPr>
        <w:t>Результати моніторингу рівня вихованості учнів</w:t>
      </w:r>
      <w:r w:rsidRPr="00837C04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школи</w:t>
      </w:r>
      <w:r w:rsidRPr="001145E0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показали, що в усіх класах</w:t>
      </w:r>
      <w:r w:rsidRPr="001145E0">
        <w:rPr>
          <w:color w:val="000000"/>
          <w:sz w:val="28"/>
          <w:szCs w:val="28"/>
          <w:lang w:val="uk-UA"/>
        </w:rPr>
        <w:t xml:space="preserve"> низький рівень </w:t>
      </w:r>
      <w:r w:rsidRPr="00837C04">
        <w:rPr>
          <w:color w:val="000000"/>
          <w:sz w:val="28"/>
          <w:szCs w:val="28"/>
          <w:lang w:val="uk-UA"/>
        </w:rPr>
        <w:t>сформованості ціннісного ставлення до</w:t>
      </w:r>
      <w:r w:rsidRPr="00892F8C">
        <w:rPr>
          <w:color w:val="000000"/>
          <w:sz w:val="28"/>
          <w:szCs w:val="28"/>
          <w:lang w:val="uk-UA"/>
        </w:rPr>
        <w:t xml:space="preserve"> </w:t>
      </w:r>
      <w:r w:rsidRPr="00837C04">
        <w:rPr>
          <w:color w:val="000000"/>
          <w:sz w:val="28"/>
          <w:szCs w:val="28"/>
          <w:lang w:val="uk-UA"/>
        </w:rPr>
        <w:t>мистецтва</w:t>
      </w:r>
      <w:r>
        <w:rPr>
          <w:color w:val="000000"/>
          <w:sz w:val="28"/>
          <w:szCs w:val="28"/>
          <w:lang w:val="uk-UA"/>
        </w:rPr>
        <w:t xml:space="preserve">, найвищий </w:t>
      </w:r>
      <w:r w:rsidRPr="00837C04">
        <w:rPr>
          <w:color w:val="000000"/>
          <w:sz w:val="28"/>
          <w:szCs w:val="28"/>
          <w:lang w:val="uk-UA"/>
        </w:rPr>
        <w:t>рівень ціннісного ставлення сформованості до</w:t>
      </w:r>
      <w:r w:rsidRPr="00892F8C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держави і суспільства</w:t>
      </w:r>
      <w:r w:rsidRPr="00837C04">
        <w:rPr>
          <w:color w:val="000000"/>
          <w:sz w:val="28"/>
          <w:szCs w:val="28"/>
          <w:lang w:val="uk-UA"/>
        </w:rPr>
        <w:t>.</w:t>
      </w:r>
    </w:p>
    <w:p w:rsidR="00DD6A81" w:rsidRDefault="00DD6A81" w:rsidP="00DD6A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00D8" w:rsidRPr="00DD6A81" w:rsidRDefault="00BB00D8">
      <w:pPr>
        <w:rPr>
          <w:lang w:val="uk-UA"/>
        </w:rPr>
      </w:pPr>
    </w:p>
    <w:sectPr w:rsidR="00BB00D8" w:rsidRPr="00DD6A81" w:rsidSect="00452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A81"/>
    <w:rsid w:val="00BB00D8"/>
    <w:rsid w:val="00C67A7D"/>
    <w:rsid w:val="00DD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D6A8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6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6A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/>
              <a:t>Рівні</a:t>
            </a:r>
            <a:r>
              <a:rPr lang="uk-UA" baseline="0"/>
              <a:t> вихованості учнів по класах</a:t>
            </a:r>
            <a:endParaRPr lang="ru-RU"/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клас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4.4000000000000004</c:v>
                </c:pt>
                <c:pt idx="2">
                  <c:v>4.5999999999999996</c:v>
                </c:pt>
                <c:pt idx="3">
                  <c:v>4.4000000000000004</c:v>
                </c:pt>
                <c:pt idx="4">
                  <c:v>4.3</c:v>
                </c:pt>
              </c:numCache>
            </c:numRef>
          </c:val>
        </c:ser>
        <c:shape val="cylinder"/>
        <c:axId val="79540608"/>
        <c:axId val="79542144"/>
        <c:axId val="0"/>
      </c:bar3DChart>
      <c:catAx>
        <c:axId val="79540608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9542144"/>
        <c:crosses val="autoZero"/>
        <c:auto val="1"/>
        <c:lblAlgn val="ctr"/>
        <c:lblOffset val="100"/>
      </c:catAx>
      <c:valAx>
        <c:axId val="7954214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середній</a:t>
                </a:r>
                <a:r>
                  <a:rPr lang="uk-UA" baseline="0"/>
                  <a:t> бал</a:t>
                </a:r>
                <a:endParaRPr lang="ru-RU"/>
              </a:p>
            </c:rich>
          </c:tx>
          <c:layout/>
        </c:title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954060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lang="ru-RU"/>
            </a:pPr>
            <a:r>
              <a:rPr lang="uk-UA" sz="1400"/>
              <a:t>Середній</a:t>
            </a:r>
            <a:r>
              <a:rPr lang="uk-UA" sz="1400" baseline="0"/>
              <a:t> бал р</a:t>
            </a:r>
            <a:r>
              <a:rPr lang="uk-UA" sz="1400"/>
              <a:t>івнів</a:t>
            </a:r>
            <a:r>
              <a:rPr lang="uk-UA" sz="1400" baseline="0"/>
              <a:t> вихованості учнів за ціннісними орієнтаціями</a:t>
            </a:r>
            <a:endParaRPr lang="ru-RU" sz="1400"/>
          </a:p>
        </c:rich>
      </c:tx>
      <c:layout/>
    </c:title>
    <c:view3D>
      <c:rAngAx val="1"/>
    </c:view3D>
    <c:plotArea>
      <c:layout>
        <c:manualLayout>
          <c:layoutTarget val="inner"/>
          <c:xMode val="edge"/>
          <c:yMode val="edge"/>
          <c:x val="0.15675503797319554"/>
          <c:y val="0.13889881963628839"/>
          <c:w val="0.8419986131726559"/>
          <c:h val="0.39349248792306546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Ціннісне ставлення</c:v>
                </c:pt>
              </c:strCache>
            </c:strRef>
          </c:tx>
          <c:dLbls>
            <c:txPr>
              <a:bodyPr/>
              <a:lstStyle/>
              <a:p>
                <a:pPr>
                  <a:defRPr lang="ru-RU"/>
                </a:pPr>
                <a:endParaRPr lang="ru-RU"/>
              </a:p>
            </c:txPr>
            <c:showVal val="1"/>
          </c:dLbls>
          <c:cat>
            <c:strRef>
              <c:f>Лист1!$A$2:$A$8</c:f>
              <c:strCache>
                <c:ptCount val="7"/>
                <c:pt idx="0">
                  <c:v>ЦC до держави і сусп.</c:v>
                </c:pt>
                <c:pt idx="1">
                  <c:v>ЦC до  істор., культ. і дух. надб. рідн.краю</c:v>
                </c:pt>
                <c:pt idx="2">
                  <c:v>ЦC  до сім'ї, родини, людей</c:v>
                </c:pt>
                <c:pt idx="3">
                  <c:v>ЦC до себе</c:v>
                </c:pt>
                <c:pt idx="4">
                  <c:v>ЦC до природи</c:v>
                </c:pt>
                <c:pt idx="5">
                  <c:v>ЦC до праці</c:v>
                </c:pt>
                <c:pt idx="6">
                  <c:v>ЦC до мистецтва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4.5999999999999996</c:v>
                </c:pt>
                <c:pt idx="1">
                  <c:v>4.4000000000000004</c:v>
                </c:pt>
                <c:pt idx="2">
                  <c:v>4.5</c:v>
                </c:pt>
                <c:pt idx="3">
                  <c:v>4.5</c:v>
                </c:pt>
                <c:pt idx="4">
                  <c:v>4.5</c:v>
                </c:pt>
                <c:pt idx="5">
                  <c:v>4.4000000000000004</c:v>
                </c:pt>
                <c:pt idx="6">
                  <c:v>4.2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ЦC до держави і сусп.</c:v>
                </c:pt>
                <c:pt idx="1">
                  <c:v>ЦC до  істор., культ. і дух. надб. рідн.краю</c:v>
                </c:pt>
                <c:pt idx="2">
                  <c:v>ЦC  до сім'ї, родини, людей</c:v>
                </c:pt>
                <c:pt idx="3">
                  <c:v>ЦC до себе</c:v>
                </c:pt>
                <c:pt idx="4">
                  <c:v>ЦC до природи</c:v>
                </c:pt>
                <c:pt idx="5">
                  <c:v>ЦC до праці</c:v>
                </c:pt>
                <c:pt idx="6">
                  <c:v>ЦC до мистецтва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ЦC до держави і сусп.</c:v>
                </c:pt>
                <c:pt idx="1">
                  <c:v>ЦC до  істор., культ. і дух. надб. рідн.краю</c:v>
                </c:pt>
                <c:pt idx="2">
                  <c:v>ЦC  до сім'ї, родини, людей</c:v>
                </c:pt>
                <c:pt idx="3">
                  <c:v>ЦC до себе</c:v>
                </c:pt>
                <c:pt idx="4">
                  <c:v>ЦC до природи</c:v>
                </c:pt>
                <c:pt idx="5">
                  <c:v>ЦC до праці</c:v>
                </c:pt>
                <c:pt idx="6">
                  <c:v>ЦC до мистецтва</c:v>
                </c:pt>
              </c:strCache>
            </c:strRef>
          </c:cat>
          <c:val>
            <c:numRef>
              <c:f>Лист1!$D$2:$D$8</c:f>
            </c:numRef>
          </c:val>
        </c:ser>
        <c:shape val="cylinder"/>
        <c:axId val="79622912"/>
        <c:axId val="79624448"/>
        <c:axId val="0"/>
      </c:bar3DChart>
      <c:catAx>
        <c:axId val="79622912"/>
        <c:scaling>
          <c:orientation val="minMax"/>
        </c:scaling>
        <c:axPos val="b"/>
        <c:majorGridlines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9624448"/>
        <c:crosses val="autoZero"/>
        <c:auto val="1"/>
        <c:lblAlgn val="ctr"/>
        <c:lblOffset val="100"/>
      </c:catAx>
      <c:valAx>
        <c:axId val="7962444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lang="ru-RU"/>
                </a:pPr>
                <a:r>
                  <a:rPr lang="uk-UA"/>
                  <a:t>середній</a:t>
                </a:r>
                <a:r>
                  <a:rPr lang="uk-UA" baseline="0"/>
                  <a:t> бал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7.4729629384562221E-2"/>
              <c:y val="0.39446974823918002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ru-RU"/>
          </a:p>
        </c:txPr>
        <c:crossAx val="796229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1814</Characters>
  <Application>Microsoft Office Word</Application>
  <DocSecurity>0</DocSecurity>
  <Lines>15</Lines>
  <Paragraphs>4</Paragraphs>
  <ScaleCrop>false</ScaleCrop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2019-02-19T14:22:00Z</dcterms:created>
  <dcterms:modified xsi:type="dcterms:W3CDTF">2019-02-19T14:23:00Z</dcterms:modified>
</cp:coreProperties>
</file>