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AE" w:rsidRPr="005C283F" w:rsidRDefault="00565FAE" w:rsidP="0074182B">
      <w:pPr>
        <w:jc w:val="center"/>
        <w:rPr>
          <w:b/>
          <w:sz w:val="28"/>
          <w:szCs w:val="28"/>
          <w:lang w:val="uk-UA"/>
        </w:rPr>
      </w:pPr>
    </w:p>
    <w:p w:rsidR="00E11D51" w:rsidRPr="005C283F" w:rsidRDefault="00E11D51" w:rsidP="0074182B">
      <w:pPr>
        <w:jc w:val="center"/>
        <w:rPr>
          <w:b/>
          <w:color w:val="244061" w:themeColor="accent1" w:themeShade="80"/>
          <w:sz w:val="28"/>
          <w:szCs w:val="28"/>
          <w:lang w:val="uk-UA"/>
        </w:rPr>
      </w:pPr>
      <w:r w:rsidRPr="005C283F">
        <w:rPr>
          <w:b/>
          <w:color w:val="244061" w:themeColor="accent1" w:themeShade="80"/>
          <w:sz w:val="28"/>
          <w:szCs w:val="28"/>
          <w:lang w:val="uk-UA"/>
        </w:rPr>
        <w:t>ЗАХОДИ</w:t>
      </w:r>
      <w:r w:rsidR="00565FAE" w:rsidRPr="005C283F">
        <w:rPr>
          <w:b/>
          <w:color w:val="244061" w:themeColor="accent1" w:themeShade="80"/>
          <w:sz w:val="28"/>
          <w:szCs w:val="28"/>
          <w:lang w:val="uk-UA"/>
        </w:rPr>
        <w:t xml:space="preserve"> </w:t>
      </w:r>
      <w:r w:rsidRPr="005C283F">
        <w:rPr>
          <w:b/>
          <w:color w:val="244061" w:themeColor="accent1" w:themeShade="80"/>
          <w:sz w:val="28"/>
          <w:szCs w:val="28"/>
          <w:lang w:val="uk-UA"/>
        </w:rPr>
        <w:t>БЕЗПЕКИ НА ЛЬОДУ</w:t>
      </w:r>
    </w:p>
    <w:p w:rsidR="00E11D51" w:rsidRPr="005C283F" w:rsidRDefault="00E11D51" w:rsidP="00E11D51">
      <w:pPr>
        <w:rPr>
          <w:sz w:val="28"/>
          <w:szCs w:val="28"/>
          <w:lang w:val="uk-UA"/>
        </w:rPr>
      </w:pPr>
    </w:p>
    <w:p w:rsidR="00E11D51" w:rsidRPr="005C283F" w:rsidRDefault="00E11D51" w:rsidP="0053059F">
      <w:pPr>
        <w:ind w:right="-185" w:firstLine="540"/>
        <w:jc w:val="both"/>
        <w:rPr>
          <w:sz w:val="28"/>
          <w:szCs w:val="28"/>
          <w:lang w:val="uk-UA"/>
        </w:rPr>
      </w:pPr>
      <w:r w:rsidRPr="005C283F">
        <w:rPr>
          <w:sz w:val="28"/>
          <w:szCs w:val="28"/>
          <w:lang w:val="uk-UA"/>
        </w:rPr>
        <w:t>Під час руху по льоду варто звертати увагу на його  поверхню, обходити  небезпечні</w:t>
      </w:r>
      <w:r w:rsidR="0053059F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>місця та ділянки, покрит</w:t>
      </w:r>
      <w:r w:rsidR="0053059F" w:rsidRPr="005C283F">
        <w:rPr>
          <w:sz w:val="28"/>
          <w:szCs w:val="28"/>
          <w:lang w:val="uk-UA"/>
        </w:rPr>
        <w:t>і товстим шаром снігу. Особлив</w:t>
      </w:r>
      <w:r w:rsidRPr="005C283F">
        <w:rPr>
          <w:sz w:val="28"/>
          <w:szCs w:val="28"/>
          <w:lang w:val="uk-UA"/>
        </w:rPr>
        <w:t>о</w:t>
      </w:r>
      <w:r w:rsidR="0053059F" w:rsidRPr="005C283F">
        <w:rPr>
          <w:sz w:val="28"/>
          <w:szCs w:val="28"/>
          <w:lang w:val="uk-UA"/>
        </w:rPr>
        <w:t xml:space="preserve"> обе</w:t>
      </w:r>
      <w:r w:rsidRPr="005C283F">
        <w:rPr>
          <w:sz w:val="28"/>
          <w:szCs w:val="28"/>
          <w:lang w:val="uk-UA"/>
        </w:rPr>
        <w:t>режними слід бути в місцях зі</w:t>
      </w:r>
      <w:r w:rsidR="0074182B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>швидкою  течією,  джерелами,  струмками  та  теплими  стічними  водами  промислових</w:t>
      </w:r>
      <w:r w:rsidR="0053059F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>підприємств,  що  впадають  у  водний  об’єкт,  з  кущами  і  травою,  що  виступають  над</w:t>
      </w:r>
      <w:r w:rsidR="0053059F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>поверхнею.</w:t>
      </w:r>
    </w:p>
    <w:p w:rsidR="0053059F" w:rsidRPr="005C283F" w:rsidRDefault="00E11D51" w:rsidP="007E592E">
      <w:pPr>
        <w:ind w:right="-185" w:firstLine="540"/>
        <w:jc w:val="both"/>
        <w:rPr>
          <w:sz w:val="28"/>
          <w:szCs w:val="28"/>
          <w:lang w:val="uk-UA"/>
        </w:rPr>
      </w:pPr>
      <w:r w:rsidRPr="005C283F">
        <w:rPr>
          <w:sz w:val="28"/>
          <w:szCs w:val="28"/>
          <w:lang w:val="uk-UA"/>
        </w:rPr>
        <w:t>Перш  ніж  ступити  на  лід,  дізнайтеся  про  товщину  льоду  на  водному  об’єкті.  У  різних</w:t>
      </w:r>
      <w:r w:rsidR="0074182B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 xml:space="preserve">місцях  річок  і  озер  товщина  льоду  може  бути  різною.  </w:t>
      </w:r>
      <w:r w:rsidR="007E592E" w:rsidRPr="005C283F">
        <w:rPr>
          <w:sz w:val="28"/>
          <w:szCs w:val="28"/>
          <w:lang w:val="uk-UA"/>
        </w:rPr>
        <w:t xml:space="preserve"> </w:t>
      </w:r>
      <w:r w:rsidR="0053059F" w:rsidRPr="005C283F">
        <w:rPr>
          <w:sz w:val="28"/>
          <w:szCs w:val="28"/>
          <w:lang w:val="uk-UA"/>
        </w:rPr>
        <w:t xml:space="preserve">У гирлах річок і притоках </w:t>
      </w:r>
      <w:r w:rsidRPr="005C283F">
        <w:rPr>
          <w:sz w:val="28"/>
          <w:szCs w:val="28"/>
          <w:lang w:val="uk-UA"/>
        </w:rPr>
        <w:t>міцність</w:t>
      </w:r>
      <w:r w:rsidR="0074182B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>ль</w:t>
      </w:r>
      <w:r w:rsidR="0053059F" w:rsidRPr="005C283F">
        <w:rPr>
          <w:sz w:val="28"/>
          <w:szCs w:val="28"/>
          <w:lang w:val="uk-UA"/>
        </w:rPr>
        <w:t xml:space="preserve">оду послаблюється течією. </w:t>
      </w:r>
    </w:p>
    <w:p w:rsidR="00E11D51" w:rsidRPr="005C283F" w:rsidRDefault="00E11D51" w:rsidP="0053059F">
      <w:pPr>
        <w:ind w:right="-185" w:firstLine="540"/>
        <w:jc w:val="both"/>
        <w:rPr>
          <w:sz w:val="28"/>
          <w:szCs w:val="28"/>
          <w:lang w:val="uk-UA"/>
        </w:rPr>
      </w:pPr>
      <w:r w:rsidRPr="005C283F">
        <w:rPr>
          <w:sz w:val="28"/>
          <w:szCs w:val="28"/>
          <w:lang w:val="uk-UA"/>
        </w:rPr>
        <w:t>Міцність</w:t>
      </w:r>
      <w:r w:rsidR="0074182B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>льоду можна частково визначити візуально.</w:t>
      </w:r>
    </w:p>
    <w:p w:rsidR="00E11D51" w:rsidRPr="005C283F" w:rsidRDefault="00E11D51" w:rsidP="0053059F">
      <w:pPr>
        <w:ind w:right="-185" w:firstLine="540"/>
        <w:jc w:val="both"/>
        <w:rPr>
          <w:sz w:val="28"/>
          <w:szCs w:val="28"/>
          <w:lang w:val="uk-UA"/>
        </w:rPr>
      </w:pPr>
      <w:r w:rsidRPr="005C283F">
        <w:rPr>
          <w:sz w:val="28"/>
          <w:szCs w:val="28"/>
          <w:lang w:val="uk-UA"/>
        </w:rPr>
        <w:t>На водних об’єктах безпечним вважається лід при температурі повітря нижче</w:t>
      </w:r>
      <w:r w:rsidR="0074182B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>0 °C:</w:t>
      </w:r>
    </w:p>
    <w:p w:rsidR="00E11D51" w:rsidRPr="005C283F" w:rsidRDefault="00E11D51" w:rsidP="0053059F">
      <w:pPr>
        <w:ind w:right="-185" w:firstLine="540"/>
        <w:jc w:val="both"/>
        <w:rPr>
          <w:sz w:val="28"/>
          <w:szCs w:val="28"/>
          <w:lang w:val="uk-UA"/>
        </w:rPr>
      </w:pPr>
      <w:r w:rsidRPr="005C283F">
        <w:rPr>
          <w:sz w:val="28"/>
          <w:szCs w:val="28"/>
          <w:lang w:val="uk-UA"/>
        </w:rPr>
        <w:t xml:space="preserve">для </w:t>
      </w:r>
      <w:r w:rsidRPr="005C283F">
        <w:rPr>
          <w:b/>
          <w:sz w:val="28"/>
          <w:szCs w:val="28"/>
          <w:lang w:val="uk-UA"/>
        </w:rPr>
        <w:t xml:space="preserve">одного </w:t>
      </w:r>
      <w:proofErr w:type="spellStart"/>
      <w:r w:rsidRPr="005C283F">
        <w:rPr>
          <w:b/>
          <w:sz w:val="28"/>
          <w:szCs w:val="28"/>
          <w:lang w:val="uk-UA"/>
        </w:rPr>
        <w:t>пішохода</w:t>
      </w:r>
      <w:r w:rsidRPr="005C283F">
        <w:rPr>
          <w:sz w:val="28"/>
          <w:szCs w:val="28"/>
          <w:lang w:val="uk-UA"/>
        </w:rPr>
        <w:t>-</w:t>
      </w:r>
      <w:proofErr w:type="spellEnd"/>
      <w:r w:rsidRPr="005C283F">
        <w:rPr>
          <w:sz w:val="28"/>
          <w:szCs w:val="28"/>
          <w:lang w:val="uk-UA"/>
        </w:rPr>
        <w:t xml:space="preserve"> синюватого або зеленуватого відтінку, завтовшки не менше</w:t>
      </w:r>
      <w:r w:rsidR="0053059F" w:rsidRPr="005C283F">
        <w:rPr>
          <w:sz w:val="28"/>
          <w:szCs w:val="28"/>
          <w:lang w:val="uk-UA"/>
        </w:rPr>
        <w:t xml:space="preserve"> </w:t>
      </w:r>
      <w:r w:rsidRPr="005C283F">
        <w:rPr>
          <w:b/>
          <w:sz w:val="28"/>
          <w:szCs w:val="28"/>
          <w:lang w:val="uk-UA"/>
        </w:rPr>
        <w:t>5-</w:t>
      </w:r>
      <w:smartTag w:uri="urn:schemas-microsoft-com:office:smarttags" w:element="metricconverter">
        <w:smartTagPr>
          <w:attr w:name="ProductID" w:val="7 см"/>
        </w:smartTagPr>
        <w:r w:rsidRPr="005C283F">
          <w:rPr>
            <w:b/>
            <w:sz w:val="28"/>
            <w:szCs w:val="28"/>
            <w:lang w:val="uk-UA"/>
          </w:rPr>
          <w:t>7 см</w:t>
        </w:r>
      </w:smartTag>
      <w:r w:rsidRPr="005C283F">
        <w:rPr>
          <w:sz w:val="28"/>
          <w:szCs w:val="28"/>
          <w:lang w:val="uk-UA"/>
        </w:rPr>
        <w:t xml:space="preserve">  (лід  блакитного  кольору  найміцніший,  білого -  міцність  удвічі  менша,  сірий  колір</w:t>
      </w:r>
      <w:r w:rsidR="0053059F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>свідчить про присутність води у товщі льоду);</w:t>
      </w:r>
    </w:p>
    <w:p w:rsidR="00E11D51" w:rsidRPr="005C283F" w:rsidRDefault="00E11D51" w:rsidP="0053059F">
      <w:pPr>
        <w:ind w:right="-185" w:firstLine="540"/>
        <w:jc w:val="both"/>
        <w:rPr>
          <w:sz w:val="28"/>
          <w:szCs w:val="28"/>
          <w:lang w:val="uk-UA"/>
        </w:rPr>
      </w:pPr>
      <w:r w:rsidRPr="005C283F">
        <w:rPr>
          <w:b/>
          <w:sz w:val="28"/>
          <w:szCs w:val="28"/>
          <w:lang w:val="uk-UA"/>
        </w:rPr>
        <w:t>для групи людей</w:t>
      </w:r>
      <w:r w:rsidRPr="005C283F">
        <w:rPr>
          <w:sz w:val="28"/>
          <w:szCs w:val="28"/>
          <w:lang w:val="uk-UA"/>
        </w:rPr>
        <w:t xml:space="preserve"> (масові переправи пішки)- завтовшки </w:t>
      </w:r>
      <w:r w:rsidRPr="005C283F">
        <w:rPr>
          <w:b/>
          <w:sz w:val="28"/>
          <w:szCs w:val="28"/>
          <w:lang w:val="uk-UA"/>
        </w:rPr>
        <w:t>не менше</w:t>
      </w:r>
      <w:r w:rsidR="007E592E" w:rsidRPr="005C283F">
        <w:rPr>
          <w:b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15 см"/>
        </w:smartTagPr>
        <w:r w:rsidRPr="005C283F">
          <w:rPr>
            <w:b/>
            <w:sz w:val="28"/>
            <w:szCs w:val="28"/>
            <w:lang w:val="uk-UA"/>
          </w:rPr>
          <w:t>15 см</w:t>
        </w:r>
      </w:smartTag>
      <w:r w:rsidRPr="005C283F">
        <w:rPr>
          <w:sz w:val="28"/>
          <w:szCs w:val="28"/>
          <w:lang w:val="uk-UA"/>
        </w:rPr>
        <w:t xml:space="preserve"> (дистанція</w:t>
      </w:r>
      <w:r w:rsidR="0053059F" w:rsidRPr="005C283F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5 м"/>
        </w:smartTagPr>
        <w:r w:rsidRPr="005C283F">
          <w:rPr>
            <w:sz w:val="28"/>
            <w:szCs w:val="28"/>
            <w:lang w:val="uk-UA"/>
          </w:rPr>
          <w:t>5 м</w:t>
        </w:r>
      </w:smartTag>
      <w:r w:rsidR="0053059F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>у колоні по</w:t>
      </w:r>
      <w:r w:rsidR="0053059F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>4 особи);</w:t>
      </w:r>
    </w:p>
    <w:p w:rsidR="00E11D51" w:rsidRPr="005C283F" w:rsidRDefault="00E11D51" w:rsidP="0053059F">
      <w:pPr>
        <w:ind w:right="-185" w:firstLine="540"/>
        <w:jc w:val="both"/>
        <w:rPr>
          <w:sz w:val="28"/>
          <w:szCs w:val="28"/>
          <w:lang w:val="uk-UA"/>
        </w:rPr>
      </w:pPr>
      <w:r w:rsidRPr="005C283F">
        <w:rPr>
          <w:b/>
          <w:sz w:val="28"/>
          <w:szCs w:val="28"/>
          <w:lang w:val="uk-UA"/>
        </w:rPr>
        <w:t xml:space="preserve">при масовому катанні на </w:t>
      </w:r>
      <w:proofErr w:type="spellStart"/>
      <w:r w:rsidRPr="005C283F">
        <w:rPr>
          <w:b/>
          <w:sz w:val="28"/>
          <w:szCs w:val="28"/>
          <w:lang w:val="uk-UA"/>
        </w:rPr>
        <w:t>ковзанах</w:t>
      </w:r>
      <w:r w:rsidRPr="005C283F">
        <w:rPr>
          <w:sz w:val="28"/>
          <w:szCs w:val="28"/>
          <w:lang w:val="uk-UA"/>
        </w:rPr>
        <w:t>-</w:t>
      </w:r>
      <w:proofErr w:type="spellEnd"/>
      <w:r w:rsidRPr="005C283F">
        <w:rPr>
          <w:sz w:val="28"/>
          <w:szCs w:val="28"/>
          <w:lang w:val="uk-UA"/>
        </w:rPr>
        <w:t xml:space="preserve"> завтовшки </w:t>
      </w:r>
      <w:r w:rsidRPr="005C283F">
        <w:rPr>
          <w:b/>
          <w:sz w:val="28"/>
          <w:szCs w:val="28"/>
          <w:lang w:val="uk-UA"/>
        </w:rPr>
        <w:t>не менше</w:t>
      </w:r>
      <w:r w:rsidR="0053059F" w:rsidRPr="005C283F">
        <w:rPr>
          <w:b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25 см"/>
        </w:smartTagPr>
        <w:r w:rsidRPr="005C283F">
          <w:rPr>
            <w:b/>
            <w:sz w:val="28"/>
            <w:szCs w:val="28"/>
            <w:lang w:val="uk-UA"/>
          </w:rPr>
          <w:t>25 см</w:t>
        </w:r>
      </w:smartTag>
      <w:r w:rsidRPr="005C283F">
        <w:rPr>
          <w:sz w:val="28"/>
          <w:szCs w:val="28"/>
          <w:lang w:val="uk-UA"/>
        </w:rPr>
        <w:t>;</w:t>
      </w:r>
    </w:p>
    <w:p w:rsidR="00E11D51" w:rsidRPr="005C283F" w:rsidRDefault="00E11D51" w:rsidP="007462DC">
      <w:pPr>
        <w:ind w:right="-185" w:firstLine="540"/>
        <w:jc w:val="both"/>
        <w:rPr>
          <w:sz w:val="28"/>
          <w:szCs w:val="28"/>
          <w:lang w:val="uk-UA"/>
        </w:rPr>
      </w:pPr>
      <w:r w:rsidRPr="005C283F">
        <w:rPr>
          <w:sz w:val="28"/>
          <w:szCs w:val="28"/>
          <w:lang w:val="uk-UA"/>
        </w:rPr>
        <w:t xml:space="preserve"> При переході через замерзлий водний об’єкт необхідно користуватися обладнаними</w:t>
      </w:r>
      <w:r w:rsidR="007462DC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>льодовими  переправами  або  прокладеними  стежками.  У  разі  їх  відсутності  необхідно</w:t>
      </w:r>
      <w:r w:rsidR="007462DC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>переконатися в міцності льоду за допомогою плішні.</w:t>
      </w:r>
    </w:p>
    <w:p w:rsidR="00E11D51" w:rsidRPr="005C283F" w:rsidRDefault="00E11D51" w:rsidP="007462DC">
      <w:pPr>
        <w:ind w:right="-185" w:firstLine="540"/>
        <w:jc w:val="both"/>
        <w:rPr>
          <w:sz w:val="28"/>
          <w:szCs w:val="28"/>
          <w:lang w:val="uk-UA"/>
        </w:rPr>
      </w:pPr>
      <w:r w:rsidRPr="005C283F">
        <w:rPr>
          <w:sz w:val="28"/>
          <w:szCs w:val="28"/>
          <w:lang w:val="uk-UA"/>
        </w:rPr>
        <w:t>Якщо  лід  недостатньо  міцний,  потрібно  припинити  рух  і  повертатися  своїми  слідами</w:t>
      </w:r>
      <w:r w:rsidR="007462DC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>назад, роблячи перші кроки, не відриваючи ноги від поверхні льоду (ковзаючи).</w:t>
      </w:r>
    </w:p>
    <w:p w:rsidR="00E11D51" w:rsidRPr="005C283F" w:rsidRDefault="00E11D51" w:rsidP="0053059F">
      <w:pPr>
        <w:ind w:right="-185" w:firstLine="540"/>
        <w:jc w:val="both"/>
        <w:rPr>
          <w:sz w:val="28"/>
          <w:szCs w:val="28"/>
          <w:lang w:val="uk-UA"/>
        </w:rPr>
      </w:pPr>
      <w:r w:rsidRPr="005C283F">
        <w:rPr>
          <w:sz w:val="28"/>
          <w:szCs w:val="28"/>
          <w:lang w:val="uk-UA"/>
        </w:rPr>
        <w:t>Забороняється перевіряти міцність льоду ударами ніг.</w:t>
      </w:r>
    </w:p>
    <w:p w:rsidR="00B06068" w:rsidRPr="005C283F" w:rsidRDefault="0074182B" w:rsidP="007462DC">
      <w:pPr>
        <w:ind w:right="-185" w:firstLine="540"/>
        <w:jc w:val="both"/>
        <w:rPr>
          <w:sz w:val="28"/>
          <w:szCs w:val="28"/>
          <w:lang w:val="uk-UA"/>
        </w:rPr>
      </w:pPr>
      <w:r w:rsidRPr="005C283F">
        <w:rPr>
          <w:sz w:val="28"/>
          <w:szCs w:val="28"/>
          <w:lang w:val="uk-UA"/>
        </w:rPr>
        <w:t xml:space="preserve"> </w:t>
      </w:r>
      <w:r w:rsidR="00E11D51" w:rsidRPr="005C283F">
        <w:rPr>
          <w:sz w:val="28"/>
          <w:szCs w:val="28"/>
          <w:lang w:val="uk-UA"/>
        </w:rPr>
        <w:t xml:space="preserve">При  </w:t>
      </w:r>
      <w:r w:rsidR="00E11D51" w:rsidRPr="005C283F">
        <w:rPr>
          <w:b/>
          <w:sz w:val="28"/>
          <w:szCs w:val="28"/>
          <w:lang w:val="uk-UA"/>
        </w:rPr>
        <w:t>масовому  переході</w:t>
      </w:r>
      <w:r w:rsidR="00E11D51" w:rsidRPr="005C283F">
        <w:rPr>
          <w:sz w:val="28"/>
          <w:szCs w:val="28"/>
          <w:lang w:val="uk-UA"/>
        </w:rPr>
        <w:t xml:space="preserve">  водного  об’єкта  пішки  по  льоду  необхідно  йти  один  за  одним</w:t>
      </w:r>
      <w:r w:rsidR="007462DC" w:rsidRPr="005C283F">
        <w:rPr>
          <w:sz w:val="28"/>
          <w:szCs w:val="28"/>
          <w:lang w:val="uk-UA"/>
        </w:rPr>
        <w:t xml:space="preserve"> </w:t>
      </w:r>
      <w:r w:rsidR="00E11D51" w:rsidRPr="005C283F">
        <w:rPr>
          <w:b/>
          <w:sz w:val="28"/>
          <w:szCs w:val="28"/>
          <w:lang w:val="uk-UA"/>
        </w:rPr>
        <w:t>на відстані</w:t>
      </w:r>
      <w:r w:rsidR="007462DC" w:rsidRPr="005C283F">
        <w:rPr>
          <w:b/>
          <w:sz w:val="28"/>
          <w:szCs w:val="28"/>
          <w:lang w:val="uk-UA"/>
        </w:rPr>
        <w:t xml:space="preserve"> </w:t>
      </w:r>
      <w:r w:rsidR="00E11D51" w:rsidRPr="005C283F">
        <w:rPr>
          <w:b/>
          <w:sz w:val="28"/>
          <w:szCs w:val="28"/>
          <w:lang w:val="uk-UA"/>
        </w:rPr>
        <w:t>5-</w:t>
      </w:r>
      <w:smartTag w:uri="urn:schemas-microsoft-com:office:smarttags" w:element="metricconverter">
        <w:smartTagPr>
          <w:attr w:name="ProductID" w:val="6 м"/>
        </w:smartTagPr>
        <w:r w:rsidR="00E11D51" w:rsidRPr="005C283F">
          <w:rPr>
            <w:b/>
            <w:sz w:val="28"/>
            <w:szCs w:val="28"/>
            <w:lang w:val="uk-UA"/>
          </w:rPr>
          <w:t>6 м</w:t>
        </w:r>
      </w:smartTag>
      <w:r w:rsidR="00E11D51" w:rsidRPr="005C283F">
        <w:rPr>
          <w:sz w:val="28"/>
          <w:szCs w:val="28"/>
          <w:lang w:val="uk-UA"/>
        </w:rPr>
        <w:t xml:space="preserve"> та бути готовим надати необхідну допомогу людині, яка йде попереду.</w:t>
      </w:r>
    </w:p>
    <w:p w:rsidR="00B06068" w:rsidRPr="005C283F" w:rsidRDefault="00B06068" w:rsidP="007462DC">
      <w:pPr>
        <w:ind w:right="-185" w:firstLine="540"/>
        <w:jc w:val="both"/>
        <w:rPr>
          <w:sz w:val="28"/>
          <w:szCs w:val="28"/>
          <w:lang w:val="uk-UA"/>
        </w:rPr>
      </w:pPr>
      <w:r w:rsidRPr="005C283F">
        <w:rPr>
          <w:sz w:val="28"/>
          <w:szCs w:val="28"/>
          <w:lang w:val="uk-UA"/>
        </w:rPr>
        <w:t xml:space="preserve">Користуватися  майданчиками,  обладнаними  на  водних  об’єктах  для  </w:t>
      </w:r>
      <w:r w:rsidRPr="005C283F">
        <w:rPr>
          <w:b/>
          <w:sz w:val="28"/>
          <w:szCs w:val="28"/>
          <w:lang w:val="uk-UA"/>
        </w:rPr>
        <w:t>катання  на</w:t>
      </w:r>
      <w:r w:rsidR="007462DC" w:rsidRPr="005C283F">
        <w:rPr>
          <w:b/>
          <w:sz w:val="28"/>
          <w:szCs w:val="28"/>
          <w:lang w:val="uk-UA"/>
        </w:rPr>
        <w:t xml:space="preserve"> </w:t>
      </w:r>
      <w:r w:rsidRPr="005C283F">
        <w:rPr>
          <w:b/>
          <w:sz w:val="28"/>
          <w:szCs w:val="28"/>
          <w:lang w:val="uk-UA"/>
        </w:rPr>
        <w:t>ковзанах</w:t>
      </w:r>
      <w:r w:rsidRPr="005C283F">
        <w:rPr>
          <w:sz w:val="28"/>
          <w:szCs w:val="28"/>
          <w:lang w:val="uk-UA"/>
        </w:rPr>
        <w:t>,  дозволяється  лише  після  ретельної  перевірки  міцності  льоду.  Товщина  льоду</w:t>
      </w:r>
      <w:r w:rsidR="007462DC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 xml:space="preserve">повинна бути </w:t>
      </w:r>
      <w:r w:rsidRPr="005C283F">
        <w:rPr>
          <w:b/>
          <w:sz w:val="28"/>
          <w:szCs w:val="28"/>
          <w:lang w:val="uk-UA"/>
        </w:rPr>
        <w:t>не менше</w:t>
      </w:r>
      <w:r w:rsidR="007E592E" w:rsidRPr="005C283F">
        <w:rPr>
          <w:b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12 см"/>
        </w:smartTagPr>
        <w:r w:rsidRPr="005C283F">
          <w:rPr>
            <w:b/>
            <w:sz w:val="28"/>
            <w:szCs w:val="28"/>
            <w:lang w:val="uk-UA"/>
          </w:rPr>
          <w:t>12 см</w:t>
        </w:r>
      </w:smartTag>
      <w:r w:rsidRPr="005C283F">
        <w:rPr>
          <w:sz w:val="28"/>
          <w:szCs w:val="28"/>
          <w:lang w:val="uk-UA"/>
        </w:rPr>
        <w:t xml:space="preserve">, а під час </w:t>
      </w:r>
      <w:r w:rsidRPr="005C283F">
        <w:rPr>
          <w:b/>
          <w:sz w:val="28"/>
          <w:szCs w:val="28"/>
          <w:lang w:val="uk-UA"/>
        </w:rPr>
        <w:t>масового катання</w:t>
      </w:r>
      <w:r w:rsidR="007E592E" w:rsidRPr="005C283F">
        <w:rPr>
          <w:b/>
          <w:sz w:val="28"/>
          <w:szCs w:val="28"/>
          <w:lang w:val="uk-UA"/>
        </w:rPr>
        <w:t xml:space="preserve"> </w:t>
      </w:r>
      <w:r w:rsidRPr="005C283F">
        <w:rPr>
          <w:b/>
          <w:sz w:val="28"/>
          <w:szCs w:val="28"/>
          <w:lang w:val="uk-UA"/>
        </w:rPr>
        <w:t>– не менше</w:t>
      </w:r>
      <w:r w:rsidR="007E592E" w:rsidRPr="005C283F">
        <w:rPr>
          <w:b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25 сантиметрів"/>
        </w:smartTagPr>
        <w:r w:rsidRPr="005C283F">
          <w:rPr>
            <w:b/>
            <w:sz w:val="28"/>
            <w:szCs w:val="28"/>
            <w:lang w:val="uk-UA"/>
          </w:rPr>
          <w:t>25 сантиметрів</w:t>
        </w:r>
      </w:smartTag>
      <w:r w:rsidRPr="005C283F">
        <w:rPr>
          <w:sz w:val="28"/>
          <w:szCs w:val="28"/>
          <w:lang w:val="uk-UA"/>
        </w:rPr>
        <w:t>.</w:t>
      </w:r>
    </w:p>
    <w:p w:rsidR="00B06068" w:rsidRPr="005C283F" w:rsidRDefault="007462DC" w:rsidP="007462DC">
      <w:pPr>
        <w:ind w:right="-185" w:firstLine="540"/>
        <w:jc w:val="both"/>
        <w:rPr>
          <w:sz w:val="28"/>
          <w:szCs w:val="28"/>
          <w:lang w:val="uk-UA"/>
        </w:rPr>
      </w:pPr>
      <w:r w:rsidRPr="005C283F">
        <w:rPr>
          <w:sz w:val="28"/>
          <w:szCs w:val="28"/>
          <w:lang w:val="uk-UA"/>
        </w:rPr>
        <w:t xml:space="preserve">У разі переходу водного об’єкта на </w:t>
      </w:r>
      <w:r w:rsidR="00B06068" w:rsidRPr="005C283F">
        <w:rPr>
          <w:sz w:val="28"/>
          <w:szCs w:val="28"/>
          <w:lang w:val="uk-UA"/>
        </w:rPr>
        <w:t>лижах  рекомендується  користуватися</w:t>
      </w:r>
      <w:r w:rsidRPr="005C283F">
        <w:rPr>
          <w:sz w:val="28"/>
          <w:szCs w:val="28"/>
          <w:lang w:val="uk-UA"/>
        </w:rPr>
        <w:t xml:space="preserve"> прокладеною лижнею, а </w:t>
      </w:r>
      <w:r w:rsidR="00B06068" w:rsidRPr="005C283F">
        <w:rPr>
          <w:sz w:val="28"/>
          <w:szCs w:val="28"/>
          <w:lang w:val="uk-UA"/>
        </w:rPr>
        <w:t>за  її  відсутності -  ділянкою,  вкритою  сухим  снігом.  Перш  ніж</w:t>
      </w:r>
      <w:r w:rsidRPr="005C283F">
        <w:rPr>
          <w:sz w:val="28"/>
          <w:szCs w:val="28"/>
          <w:lang w:val="uk-UA"/>
        </w:rPr>
        <w:t xml:space="preserve"> рухатися, потрібно відстебнути кріплення лиж і </w:t>
      </w:r>
      <w:r w:rsidR="00B06068" w:rsidRPr="005C283F">
        <w:rPr>
          <w:sz w:val="28"/>
          <w:szCs w:val="28"/>
          <w:lang w:val="uk-UA"/>
        </w:rPr>
        <w:t>зняти  петлі  лижних  палиц</w:t>
      </w:r>
      <w:r w:rsidR="0074182B" w:rsidRPr="005C283F">
        <w:rPr>
          <w:sz w:val="28"/>
          <w:szCs w:val="28"/>
          <w:lang w:val="uk-UA"/>
        </w:rPr>
        <w:t xml:space="preserve">ь  з  рук.  Якщо  є </w:t>
      </w:r>
      <w:r w:rsidR="00B06068" w:rsidRPr="005C283F">
        <w:rPr>
          <w:sz w:val="28"/>
          <w:szCs w:val="28"/>
          <w:lang w:val="uk-UA"/>
        </w:rPr>
        <w:t>рюкзак або ранець, необхідно його узяти на одне плече</w:t>
      </w:r>
      <w:r w:rsidR="00B06068" w:rsidRPr="005C283F">
        <w:rPr>
          <w:b/>
          <w:sz w:val="28"/>
          <w:szCs w:val="28"/>
          <w:lang w:val="uk-UA"/>
        </w:rPr>
        <w:t>. Відстань між лижниками має бути</w:t>
      </w:r>
      <w:r w:rsidRPr="005C283F">
        <w:rPr>
          <w:b/>
          <w:sz w:val="28"/>
          <w:szCs w:val="28"/>
          <w:lang w:val="uk-UA"/>
        </w:rPr>
        <w:t xml:space="preserve"> </w:t>
      </w:r>
      <w:r w:rsidR="00B06068" w:rsidRPr="005C283F">
        <w:rPr>
          <w:b/>
          <w:sz w:val="28"/>
          <w:szCs w:val="28"/>
          <w:lang w:val="uk-UA"/>
        </w:rPr>
        <w:t>не менше</w:t>
      </w:r>
      <w:r w:rsidR="007E592E" w:rsidRPr="005C283F">
        <w:rPr>
          <w:b/>
          <w:sz w:val="28"/>
          <w:szCs w:val="28"/>
          <w:lang w:val="uk-UA"/>
        </w:rPr>
        <w:t xml:space="preserve"> </w:t>
      </w:r>
      <w:r w:rsidR="00B06068" w:rsidRPr="005C283F">
        <w:rPr>
          <w:b/>
          <w:sz w:val="28"/>
          <w:szCs w:val="28"/>
          <w:lang w:val="uk-UA"/>
        </w:rPr>
        <w:t>5-</w:t>
      </w:r>
      <w:smartTag w:uri="urn:schemas-microsoft-com:office:smarttags" w:element="metricconverter">
        <w:smartTagPr>
          <w:attr w:name="ProductID" w:val="6 м"/>
        </w:smartTagPr>
        <w:r w:rsidR="00B06068" w:rsidRPr="005C283F">
          <w:rPr>
            <w:b/>
            <w:sz w:val="28"/>
            <w:szCs w:val="28"/>
            <w:lang w:val="uk-UA"/>
          </w:rPr>
          <w:t>6 м</w:t>
        </w:r>
      </w:smartTag>
      <w:r w:rsidR="00B06068" w:rsidRPr="005C283F">
        <w:rPr>
          <w:sz w:val="28"/>
          <w:szCs w:val="28"/>
          <w:lang w:val="uk-UA"/>
        </w:rPr>
        <w:t>. Під час руху лижник, який іде першим, ударами палиць перевіряє міцність</w:t>
      </w:r>
      <w:r w:rsidRPr="005C283F">
        <w:rPr>
          <w:sz w:val="28"/>
          <w:szCs w:val="28"/>
          <w:lang w:val="uk-UA"/>
        </w:rPr>
        <w:t xml:space="preserve"> </w:t>
      </w:r>
      <w:r w:rsidR="00B06068" w:rsidRPr="005C283F">
        <w:rPr>
          <w:sz w:val="28"/>
          <w:szCs w:val="28"/>
          <w:lang w:val="uk-UA"/>
        </w:rPr>
        <w:t>льоду та контролює його стан.</w:t>
      </w:r>
    </w:p>
    <w:p w:rsidR="00B06068" w:rsidRPr="005C283F" w:rsidRDefault="00B06068" w:rsidP="007462DC">
      <w:pPr>
        <w:ind w:right="-185" w:firstLine="540"/>
        <w:jc w:val="both"/>
        <w:rPr>
          <w:sz w:val="28"/>
          <w:szCs w:val="28"/>
          <w:lang w:val="uk-UA"/>
        </w:rPr>
      </w:pPr>
      <w:r w:rsidRPr="005C283F">
        <w:rPr>
          <w:sz w:val="28"/>
          <w:szCs w:val="28"/>
          <w:lang w:val="uk-UA"/>
        </w:rPr>
        <w:t>Під  час  здійснення  любительського  і  спортивного  рибальства  з  криги  не</w:t>
      </w:r>
      <w:r w:rsidR="007462DC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 xml:space="preserve">рекомендується  на  невеликому  майданчику  пробивати  багато </w:t>
      </w:r>
      <w:r w:rsidR="0074182B" w:rsidRPr="005C283F">
        <w:rPr>
          <w:sz w:val="28"/>
          <w:szCs w:val="28"/>
          <w:lang w:val="uk-UA"/>
        </w:rPr>
        <w:t xml:space="preserve"> ополонок,  стрибати  і  бігати </w:t>
      </w:r>
      <w:r w:rsidRPr="005C283F">
        <w:rPr>
          <w:sz w:val="28"/>
          <w:szCs w:val="28"/>
          <w:lang w:val="uk-UA"/>
        </w:rPr>
        <w:t>по  льоду,  скупчуватися  у  великі  групи.  Пробивати  ополонки  для  риболовлі  або  з  іншою</w:t>
      </w:r>
      <w:r w:rsidR="0074182B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>метою дозволяється на відстані не менше</w:t>
      </w:r>
      <w:r w:rsidR="007462DC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>5-</w:t>
      </w:r>
      <w:smartTag w:uri="urn:schemas-microsoft-com:office:smarttags" w:element="metricconverter">
        <w:smartTagPr>
          <w:attr w:name="ProductID" w:val="6 м"/>
        </w:smartTagPr>
        <w:r w:rsidRPr="005C283F">
          <w:rPr>
            <w:sz w:val="28"/>
            <w:szCs w:val="28"/>
            <w:lang w:val="uk-UA"/>
          </w:rPr>
          <w:t>6 м</w:t>
        </w:r>
      </w:smartTag>
      <w:r w:rsidRPr="005C283F">
        <w:rPr>
          <w:sz w:val="28"/>
          <w:szCs w:val="28"/>
          <w:lang w:val="uk-UA"/>
        </w:rPr>
        <w:t xml:space="preserve"> одна від одної.</w:t>
      </w:r>
    </w:p>
    <w:p w:rsidR="00B06068" w:rsidRPr="005C283F" w:rsidRDefault="00B06068" w:rsidP="0053059F">
      <w:pPr>
        <w:ind w:right="-185" w:firstLine="540"/>
        <w:jc w:val="both"/>
        <w:rPr>
          <w:sz w:val="28"/>
          <w:szCs w:val="28"/>
          <w:lang w:val="uk-UA"/>
        </w:rPr>
      </w:pPr>
      <w:r w:rsidRPr="005C283F">
        <w:rPr>
          <w:sz w:val="28"/>
          <w:szCs w:val="28"/>
          <w:lang w:val="uk-UA"/>
        </w:rPr>
        <w:t>Кожний  рибалка  повинен  мати  із  собою  рятувальний  жилет  та  лінь  завдовжки</w:t>
      </w:r>
      <w:r w:rsidR="007462DC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>15-</w:t>
      </w:r>
      <w:smartTag w:uri="urn:schemas-microsoft-com:office:smarttags" w:element="metricconverter">
        <w:smartTagPr>
          <w:attr w:name="ProductID" w:val="20 м"/>
        </w:smartTagPr>
        <w:r w:rsidRPr="005C283F">
          <w:rPr>
            <w:sz w:val="28"/>
            <w:szCs w:val="28"/>
            <w:lang w:val="uk-UA"/>
          </w:rPr>
          <w:t>20 м</w:t>
        </w:r>
      </w:smartTag>
      <w:r w:rsidRPr="005C283F">
        <w:rPr>
          <w:sz w:val="28"/>
          <w:szCs w:val="28"/>
          <w:lang w:val="uk-UA"/>
        </w:rPr>
        <w:t xml:space="preserve"> з петлею на одному кінці і важком вагою</w:t>
      </w:r>
      <w:r w:rsidR="007462DC" w:rsidRPr="005C283F">
        <w:rPr>
          <w:sz w:val="28"/>
          <w:szCs w:val="28"/>
          <w:lang w:val="uk-UA"/>
        </w:rPr>
        <w:t xml:space="preserve"> </w:t>
      </w:r>
      <w:r w:rsidRPr="005C283F">
        <w:rPr>
          <w:sz w:val="28"/>
          <w:szCs w:val="28"/>
          <w:lang w:val="uk-UA"/>
        </w:rPr>
        <w:t>400-</w:t>
      </w:r>
      <w:smartTag w:uri="urn:schemas-microsoft-com:office:smarttags" w:element="metricconverter">
        <w:smartTagPr>
          <w:attr w:name="ProductID" w:val="500 г"/>
        </w:smartTagPr>
        <w:r w:rsidRPr="005C283F">
          <w:rPr>
            <w:sz w:val="28"/>
            <w:szCs w:val="28"/>
            <w:lang w:val="uk-UA"/>
          </w:rPr>
          <w:t>500 г</w:t>
        </w:r>
      </w:smartTag>
      <w:r w:rsidRPr="005C283F">
        <w:rPr>
          <w:sz w:val="28"/>
          <w:szCs w:val="28"/>
          <w:lang w:val="uk-UA"/>
        </w:rPr>
        <w:t xml:space="preserve"> на іншому кінці.</w:t>
      </w:r>
    </w:p>
    <w:sectPr w:rsidR="00B06068" w:rsidRPr="005C283F" w:rsidSect="007E592E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11D51"/>
    <w:rsid w:val="0053059F"/>
    <w:rsid w:val="005540F4"/>
    <w:rsid w:val="00565FAE"/>
    <w:rsid w:val="005C283F"/>
    <w:rsid w:val="00652C5B"/>
    <w:rsid w:val="0074182B"/>
    <w:rsid w:val="007462DC"/>
    <w:rsid w:val="007E592E"/>
    <w:rsid w:val="00952689"/>
    <w:rsid w:val="00A336F4"/>
    <w:rsid w:val="00B06068"/>
    <w:rsid w:val="00C30331"/>
    <w:rsid w:val="00D1080D"/>
    <w:rsid w:val="00E1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1882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2025-09-04T10:13:00Z</cp:lastPrinted>
  <dcterms:created xsi:type="dcterms:W3CDTF">2025-09-18T12:31:00Z</dcterms:created>
  <dcterms:modified xsi:type="dcterms:W3CDTF">2025-09-18T12:32:00Z</dcterms:modified>
</cp:coreProperties>
</file>