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A8" w:rsidRPr="00DC0CA8" w:rsidRDefault="00DC0CA8" w:rsidP="00DC0CA8">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DC0CA8">
        <w:rPr>
          <w:rFonts w:ascii="Times New Roman" w:eastAsia="Times New Roman" w:hAnsi="Times New Roman" w:cs="Times New Roman"/>
          <w:b/>
          <w:bCs/>
          <w:i/>
          <w:iCs/>
          <w:color w:val="000000"/>
          <w:sz w:val="36"/>
          <w:szCs w:val="36"/>
        </w:rPr>
        <w:t xml:space="preserve">Безпека дітей в </w:t>
      </w:r>
      <w:proofErr w:type="spellStart"/>
      <w:r w:rsidRPr="00DC0CA8">
        <w:rPr>
          <w:rFonts w:ascii="Times New Roman" w:eastAsia="Times New Roman" w:hAnsi="Times New Roman" w:cs="Times New Roman"/>
          <w:b/>
          <w:bCs/>
          <w:i/>
          <w:iCs/>
          <w:color w:val="000000"/>
          <w:sz w:val="36"/>
          <w:szCs w:val="36"/>
        </w:rPr>
        <w:t>інтернеті</w:t>
      </w:r>
      <w:proofErr w:type="spellEnd"/>
    </w:p>
    <w:p w:rsidR="00DC0CA8" w:rsidRPr="00DC0CA8" w:rsidRDefault="00DC0CA8" w:rsidP="00DC0CA8">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DC0CA8">
        <w:rPr>
          <w:rFonts w:ascii="Times New Roman" w:eastAsia="Times New Roman" w:hAnsi="Times New Roman" w:cs="Times New Roman"/>
          <w:b/>
          <w:bCs/>
          <w:color w:val="000000"/>
          <w:sz w:val="27"/>
          <w:szCs w:val="27"/>
        </w:rPr>
        <w:t>Звертаємо Вашу увагу на матеріали рекомендовані Міністерством освіти і науки України, Міністерством цифрової трансформації України, спрямованих на підвищення рівня кібербезпеки дітей та просвіту педпрацівників, батьків</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За даними міжнародного дослідницького проєкту </w:t>
      </w:r>
      <w:hyperlink r:id="rId5" w:history="1">
        <w:r w:rsidRPr="00DC0CA8">
          <w:rPr>
            <w:rFonts w:ascii="Times New Roman" w:eastAsia="Times New Roman" w:hAnsi="Times New Roman" w:cs="Times New Roman"/>
            <w:color w:val="0000FF"/>
            <w:sz w:val="24"/>
            <w:szCs w:val="24"/>
            <w:u w:val="single"/>
          </w:rPr>
          <w:t>ESPAD</w:t>
        </w:r>
      </w:hyperlink>
      <w:r w:rsidRPr="00DC0CA8">
        <w:rPr>
          <w:rFonts w:ascii="Times New Roman" w:eastAsia="Times New Roman" w:hAnsi="Times New Roman" w:cs="Times New Roman"/>
          <w:color w:val="000000"/>
          <w:sz w:val="24"/>
          <w:szCs w:val="24"/>
        </w:rPr>
        <w:t>, у 2019 році лише 6,7% опитаних підлітків в Україні не користувались соціальними мережам. Майже 45% підлітків проводять у соціальних мережах до 3 годин на день, а ще приблизно  50% – 4 та більше годин.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Діти також використовують Інтернет для шкільного та позашкільного навчання. За правильного використання мережа привчає до самостійного розв’язання задач, структурування великих потоків інформації, дотримуючись основних правил безпеки.</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Щоб допомогти батькам і педагогам отримати інформацію щодо захисту дітей від впливу шкідливої інформації, розроблено посібники, шкільні уроки та складено перелік рекомендованих для дітей </w:t>
      </w:r>
      <w:proofErr w:type="spellStart"/>
      <w:r w:rsidRPr="00DC0CA8">
        <w:rPr>
          <w:rFonts w:ascii="Times New Roman" w:eastAsia="Times New Roman" w:hAnsi="Times New Roman" w:cs="Times New Roman"/>
          <w:color w:val="000000"/>
          <w:sz w:val="24"/>
          <w:szCs w:val="24"/>
        </w:rPr>
        <w:t>онлайн-ресурсів</w:t>
      </w:r>
      <w:proofErr w:type="spellEnd"/>
      <w:r w:rsidRPr="00DC0CA8">
        <w:rPr>
          <w:rFonts w:ascii="Times New Roman" w:eastAsia="Times New Roman" w:hAnsi="Times New Roman" w:cs="Times New Roman"/>
          <w:color w:val="000000"/>
          <w:sz w:val="24"/>
          <w:szCs w:val="24"/>
        </w:rPr>
        <w:t>. Зазначені матеріали допоможуть дітям безпечно користуватись цифровими технологіями.</w:t>
      </w:r>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25" style="width:0;height:0" o:hralign="left" o:hrstd="t" o:hrnoshade="t" o:hr="t" fillcolor="black" stroked="f"/>
        </w:pict>
      </w:r>
    </w:p>
    <w:p w:rsidR="00DC0CA8" w:rsidRPr="00DC0CA8" w:rsidRDefault="00DC0CA8" w:rsidP="00DC0CA8">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DC0CA8">
        <w:rPr>
          <w:rFonts w:ascii="Times New Roman" w:eastAsia="Times New Roman" w:hAnsi="Times New Roman" w:cs="Times New Roman"/>
          <w:b/>
          <w:bCs/>
          <w:i/>
          <w:iCs/>
          <w:color w:val="000000"/>
          <w:sz w:val="24"/>
          <w:szCs w:val="24"/>
        </w:rPr>
        <w:t>КІБЕРБУЛІНГ ТА ЧАТ-БОТ “КІБЕРПЕС”</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Кібербулінг – це цькування із застосуванням цифрових технологій. Кібербулінг може відбуватися в соціальних мережах, платформах обміну повідомленнями (месенджерах), ігрових платформах і мобільних телефонах, зокрема через: </w:t>
      </w:r>
    </w:p>
    <w:p w:rsidR="00DC0CA8" w:rsidRPr="00DC0CA8" w:rsidRDefault="00DC0CA8" w:rsidP="00DC0CA8">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поширення брехні чи розміщення фотографій, які компрометують когось у соціальних мережах;</w:t>
      </w:r>
    </w:p>
    <w:p w:rsidR="00DC0CA8" w:rsidRPr="00DC0CA8" w:rsidRDefault="00DC0CA8" w:rsidP="00DC0CA8">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повідомлення чи погрози, які ображають когось або можуть завдати комусь шкоди.</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За даними ЮНІСЕФ в Україні, майже 50% підлітків були жертвами кібербулінгу. Кожна третя дитина прогулювала школу через </w:t>
      </w:r>
      <w:proofErr w:type="spellStart"/>
      <w:r w:rsidRPr="00DC0CA8">
        <w:rPr>
          <w:rFonts w:ascii="Times New Roman" w:eastAsia="Times New Roman" w:hAnsi="Times New Roman" w:cs="Times New Roman"/>
          <w:color w:val="000000"/>
          <w:sz w:val="24"/>
          <w:szCs w:val="24"/>
        </w:rPr>
        <w:t>кібербулінг</w:t>
      </w:r>
      <w:proofErr w:type="spellEnd"/>
      <w:r w:rsidRPr="00DC0CA8">
        <w:rPr>
          <w:rFonts w:ascii="Times New Roman" w:eastAsia="Times New Roman" w:hAnsi="Times New Roman" w:cs="Times New Roman"/>
          <w:color w:val="000000"/>
          <w:sz w:val="24"/>
          <w:szCs w:val="24"/>
        </w:rPr>
        <w:t xml:space="preserve">. 75% підлітків у анонімному опитуванні підтвердили те, що </w:t>
      </w:r>
      <w:proofErr w:type="spellStart"/>
      <w:r w:rsidRPr="00DC0CA8">
        <w:rPr>
          <w:rFonts w:ascii="Times New Roman" w:eastAsia="Times New Roman" w:hAnsi="Times New Roman" w:cs="Times New Roman"/>
          <w:color w:val="000000"/>
          <w:sz w:val="24"/>
          <w:szCs w:val="24"/>
        </w:rPr>
        <w:t>Instagram</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TikTok</w:t>
      </w:r>
      <w:proofErr w:type="spellEnd"/>
      <w:r w:rsidRPr="00DC0CA8">
        <w:rPr>
          <w:rFonts w:ascii="Times New Roman" w:eastAsia="Times New Roman" w:hAnsi="Times New Roman" w:cs="Times New Roman"/>
          <w:color w:val="000000"/>
          <w:sz w:val="24"/>
          <w:szCs w:val="24"/>
        </w:rPr>
        <w:t xml:space="preserve"> і </w:t>
      </w:r>
      <w:proofErr w:type="spellStart"/>
      <w:r w:rsidRPr="00DC0CA8">
        <w:rPr>
          <w:rFonts w:ascii="Times New Roman" w:eastAsia="Times New Roman" w:hAnsi="Times New Roman" w:cs="Times New Roman"/>
          <w:color w:val="000000"/>
          <w:sz w:val="24"/>
          <w:szCs w:val="24"/>
        </w:rPr>
        <w:t>Snapchat</w:t>
      </w:r>
      <w:proofErr w:type="spellEnd"/>
      <w:r w:rsidRPr="00DC0CA8">
        <w:rPr>
          <w:rFonts w:ascii="Times New Roman" w:eastAsia="Times New Roman" w:hAnsi="Times New Roman" w:cs="Times New Roman"/>
          <w:color w:val="000000"/>
          <w:sz w:val="24"/>
          <w:szCs w:val="24"/>
        </w:rPr>
        <w:t xml:space="preserve"> є основними соціальними платформами для цькування.</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Міністерство цифрової трансформації у співпраці з ЮНІСЕФ та за інформаційної підтримки Міністерства освіти і науки України, Координаційного центру з надання правової допомоги та Міністерства юстиції України випустило чат-бот </w:t>
      </w:r>
      <w:proofErr w:type="spellStart"/>
      <w:r w:rsidRPr="00DC0CA8">
        <w:rPr>
          <w:rFonts w:ascii="Times New Roman" w:eastAsia="Times New Roman" w:hAnsi="Times New Roman" w:cs="Times New Roman"/>
          <w:color w:val="000000"/>
          <w:sz w:val="24"/>
          <w:szCs w:val="24"/>
        </w:rPr>
        <w:t>“Кіберпес”</w:t>
      </w:r>
      <w:proofErr w:type="spellEnd"/>
      <w:r w:rsidRPr="00DC0CA8">
        <w:rPr>
          <w:rFonts w:ascii="Times New Roman" w:eastAsia="Times New Roman" w:hAnsi="Times New Roman" w:cs="Times New Roman"/>
          <w:color w:val="000000"/>
          <w:sz w:val="24"/>
          <w:szCs w:val="24"/>
        </w:rPr>
        <w:t>. У чат-боті можна дізнатись про те, як діяти дітям, батькам і вчителям у разі кібербулінгу.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Чат-бот у</w:t>
      </w:r>
      <w:hyperlink r:id="rId6" w:history="1">
        <w:r w:rsidRPr="00DC0CA8">
          <w:rPr>
            <w:rFonts w:ascii="Times New Roman" w:eastAsia="Times New Roman" w:hAnsi="Times New Roman" w:cs="Times New Roman"/>
            <w:color w:val="0000FF"/>
            <w:sz w:val="24"/>
            <w:szCs w:val="24"/>
            <w:u w:val="single"/>
          </w:rPr>
          <w:t> </w:t>
        </w:r>
        <w:proofErr w:type="spellStart"/>
        <w:r w:rsidRPr="00DC0CA8">
          <w:rPr>
            <w:rFonts w:ascii="Times New Roman" w:eastAsia="Times New Roman" w:hAnsi="Times New Roman" w:cs="Times New Roman"/>
            <w:color w:val="0000FF"/>
            <w:sz w:val="24"/>
            <w:szCs w:val="24"/>
            <w:u w:val="single"/>
          </w:rPr>
          <w:t>Telegram</w:t>
        </w:r>
        <w:proofErr w:type="spellEnd"/>
      </w:hyperlink>
      <w:r w:rsidRPr="00DC0CA8">
        <w:rPr>
          <w:rFonts w:ascii="Times New Roman" w:eastAsia="Times New Roman" w:hAnsi="Times New Roman" w:cs="Times New Roman"/>
          <w:color w:val="000000"/>
          <w:sz w:val="24"/>
          <w:szCs w:val="24"/>
        </w:rPr>
        <w:t> і</w:t>
      </w:r>
      <w:hyperlink r:id="rId7" w:history="1">
        <w:r w:rsidRPr="00DC0CA8">
          <w:rPr>
            <w:rFonts w:ascii="Times New Roman" w:eastAsia="Times New Roman" w:hAnsi="Times New Roman" w:cs="Times New Roman"/>
            <w:color w:val="0000FF"/>
            <w:sz w:val="24"/>
            <w:szCs w:val="24"/>
            <w:u w:val="single"/>
          </w:rPr>
          <w:t> Viber</w:t>
        </w:r>
      </w:hyperlink>
      <w:r w:rsidRPr="00DC0CA8">
        <w:rPr>
          <w:rFonts w:ascii="Times New Roman" w:eastAsia="Times New Roman" w:hAnsi="Times New Roman" w:cs="Times New Roman"/>
          <w:color w:val="000000"/>
          <w:sz w:val="24"/>
          <w:szCs w:val="24"/>
        </w:rPr>
        <w:t xml:space="preserve"> допоможе дізнатись, як визначити </w:t>
      </w:r>
      <w:proofErr w:type="spellStart"/>
      <w:r w:rsidRPr="00DC0CA8">
        <w:rPr>
          <w:rFonts w:ascii="Times New Roman" w:eastAsia="Times New Roman" w:hAnsi="Times New Roman" w:cs="Times New Roman"/>
          <w:color w:val="000000"/>
          <w:sz w:val="24"/>
          <w:szCs w:val="24"/>
        </w:rPr>
        <w:t>кібербулінг</w:t>
      </w:r>
      <w:proofErr w:type="spellEnd"/>
      <w:r w:rsidRPr="00DC0CA8">
        <w:rPr>
          <w:rFonts w:ascii="Times New Roman" w:eastAsia="Times New Roman" w:hAnsi="Times New Roman" w:cs="Times New Roman"/>
          <w:color w:val="000000"/>
          <w:sz w:val="24"/>
          <w:szCs w:val="24"/>
        </w:rPr>
        <w:t>, як самостійно видалити образливі матеріали з соціальних мереж, а також куди звертатись за допомогою.</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У чат-боті </w:t>
      </w:r>
      <w:proofErr w:type="spellStart"/>
      <w:r w:rsidRPr="00DC0CA8">
        <w:rPr>
          <w:rFonts w:ascii="Times New Roman" w:eastAsia="Times New Roman" w:hAnsi="Times New Roman" w:cs="Times New Roman"/>
          <w:color w:val="000000"/>
          <w:sz w:val="24"/>
          <w:szCs w:val="24"/>
        </w:rPr>
        <w:t>“Кіберпес”</w:t>
      </w:r>
      <w:proofErr w:type="spellEnd"/>
      <w:r w:rsidRPr="00DC0CA8">
        <w:rPr>
          <w:rFonts w:ascii="Times New Roman" w:eastAsia="Times New Roman" w:hAnsi="Times New Roman" w:cs="Times New Roman"/>
          <w:color w:val="000000"/>
          <w:sz w:val="24"/>
          <w:szCs w:val="24"/>
        </w:rPr>
        <w:t xml:space="preserve"> можна знайти інформацію про те:</w:t>
      </w:r>
    </w:p>
    <w:p w:rsidR="00DC0CA8" w:rsidRPr="00DC0CA8" w:rsidRDefault="00DC0CA8" w:rsidP="00DC0CA8">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що таке «</w:t>
      </w:r>
      <w:proofErr w:type="spellStart"/>
      <w:r w:rsidRPr="00DC0CA8">
        <w:rPr>
          <w:rFonts w:ascii="Times New Roman" w:eastAsia="Times New Roman" w:hAnsi="Times New Roman" w:cs="Times New Roman"/>
          <w:color w:val="000000"/>
          <w:sz w:val="24"/>
          <w:szCs w:val="24"/>
        </w:rPr>
        <w:t>кібербулінг</w:t>
      </w:r>
      <w:proofErr w:type="spellEnd"/>
      <w:r w:rsidRPr="00DC0CA8">
        <w:rPr>
          <w:rFonts w:ascii="Times New Roman" w:eastAsia="Times New Roman" w:hAnsi="Times New Roman" w:cs="Times New Roman"/>
          <w:color w:val="000000"/>
          <w:sz w:val="24"/>
          <w:szCs w:val="24"/>
        </w:rPr>
        <w:t>» та як він проявляється;</w:t>
      </w:r>
    </w:p>
    <w:p w:rsidR="00DC0CA8" w:rsidRPr="00DC0CA8" w:rsidRDefault="00DC0CA8" w:rsidP="00DC0CA8">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як визначити контент, що містить </w:t>
      </w:r>
      <w:proofErr w:type="spellStart"/>
      <w:r w:rsidRPr="00DC0CA8">
        <w:rPr>
          <w:rFonts w:ascii="Times New Roman" w:eastAsia="Times New Roman" w:hAnsi="Times New Roman" w:cs="Times New Roman"/>
          <w:color w:val="000000"/>
          <w:sz w:val="24"/>
          <w:szCs w:val="24"/>
        </w:rPr>
        <w:t>кібербулінг</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що робити, якщо вас </w:t>
      </w:r>
      <w:proofErr w:type="spellStart"/>
      <w:r w:rsidRPr="00DC0CA8">
        <w:rPr>
          <w:rFonts w:ascii="Times New Roman" w:eastAsia="Times New Roman" w:hAnsi="Times New Roman" w:cs="Times New Roman"/>
          <w:color w:val="000000"/>
          <w:sz w:val="24"/>
          <w:szCs w:val="24"/>
        </w:rPr>
        <w:t>кібербулять</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як видалити матеріали, що містять </w:t>
      </w:r>
      <w:proofErr w:type="spellStart"/>
      <w:r w:rsidRPr="00DC0CA8">
        <w:rPr>
          <w:rFonts w:ascii="Times New Roman" w:eastAsia="Times New Roman" w:hAnsi="Times New Roman" w:cs="Times New Roman"/>
          <w:color w:val="000000"/>
          <w:sz w:val="24"/>
          <w:szCs w:val="24"/>
        </w:rPr>
        <w:t>кібербулінг</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як попередити </w:t>
      </w:r>
      <w:proofErr w:type="spellStart"/>
      <w:r w:rsidRPr="00DC0CA8">
        <w:rPr>
          <w:rFonts w:ascii="Times New Roman" w:eastAsia="Times New Roman" w:hAnsi="Times New Roman" w:cs="Times New Roman"/>
          <w:color w:val="000000"/>
          <w:sz w:val="24"/>
          <w:szCs w:val="24"/>
        </w:rPr>
        <w:t>кібербулінг</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numPr>
          <w:ilvl w:val="0"/>
          <w:numId w:val="2"/>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як не бути </w:t>
      </w:r>
      <w:proofErr w:type="spellStart"/>
      <w:r w:rsidRPr="00DC0CA8">
        <w:rPr>
          <w:rFonts w:ascii="Times New Roman" w:eastAsia="Times New Roman" w:hAnsi="Times New Roman" w:cs="Times New Roman"/>
          <w:color w:val="000000"/>
          <w:sz w:val="24"/>
          <w:szCs w:val="24"/>
        </w:rPr>
        <w:t>кібербулером</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26" style="width:0;height:0" o:hralign="left" o:hrstd="t" o:hrnoshade="t" o:hr="t" fillcolor="black" stroked="f"/>
        </w:pict>
      </w:r>
    </w:p>
    <w:p w:rsidR="00DC0CA8" w:rsidRPr="00DC0CA8" w:rsidRDefault="00DC0CA8" w:rsidP="00DC0CA8">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DC0CA8">
        <w:rPr>
          <w:rFonts w:ascii="Times New Roman" w:eastAsia="Times New Roman" w:hAnsi="Times New Roman" w:cs="Times New Roman"/>
          <w:b/>
          <w:bCs/>
          <w:i/>
          <w:iCs/>
          <w:color w:val="000000"/>
          <w:sz w:val="24"/>
          <w:szCs w:val="24"/>
        </w:rPr>
        <w:lastRenderedPageBreak/>
        <w:t>ЗАХИСТ ДІТЕЙ ВІД СЕКСУАЛЬНОГО НАСИЛЛЯ В ІНТЕРНЕТІ: ОСВІТНІЙ ПРОЄКТ “STOP SEXTING”</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Сексуальне насилля онлайн – один з </w:t>
      </w:r>
      <w:hyperlink r:id="rId8" w:history="1">
        <w:r w:rsidRPr="00DC0CA8">
          <w:rPr>
            <w:rFonts w:ascii="Times New Roman" w:eastAsia="Times New Roman" w:hAnsi="Times New Roman" w:cs="Times New Roman"/>
            <w:color w:val="0000FF"/>
            <w:sz w:val="24"/>
            <w:szCs w:val="24"/>
            <w:u w:val="single"/>
          </w:rPr>
          <w:t>викликів</w:t>
        </w:r>
      </w:hyperlink>
      <w:r w:rsidRPr="00DC0CA8">
        <w:rPr>
          <w:rFonts w:ascii="Times New Roman" w:eastAsia="Times New Roman" w:hAnsi="Times New Roman" w:cs="Times New Roman"/>
          <w:color w:val="000000"/>
          <w:sz w:val="24"/>
          <w:szCs w:val="24"/>
        </w:rPr>
        <w:t xml:space="preserve">, який стоїть перед батьками та педагогами. Діти можуть стикатись із сексуальним насилля в Інтернеті у формах </w:t>
      </w:r>
      <w:proofErr w:type="spellStart"/>
      <w:r w:rsidRPr="00DC0CA8">
        <w:rPr>
          <w:rFonts w:ascii="Times New Roman" w:eastAsia="Times New Roman" w:hAnsi="Times New Roman" w:cs="Times New Roman"/>
          <w:color w:val="000000"/>
          <w:sz w:val="24"/>
          <w:szCs w:val="24"/>
        </w:rPr>
        <w:t>секстингу</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кібергрумінгу</w:t>
      </w:r>
      <w:proofErr w:type="spellEnd"/>
      <w:r w:rsidRPr="00DC0CA8">
        <w:rPr>
          <w:rFonts w:ascii="Times New Roman" w:eastAsia="Times New Roman" w:hAnsi="Times New Roman" w:cs="Times New Roman"/>
          <w:color w:val="000000"/>
          <w:sz w:val="24"/>
          <w:szCs w:val="24"/>
        </w:rPr>
        <w:t xml:space="preserve"> та </w:t>
      </w:r>
      <w:proofErr w:type="spellStart"/>
      <w:r w:rsidRPr="00DC0CA8">
        <w:rPr>
          <w:rFonts w:ascii="Times New Roman" w:eastAsia="Times New Roman" w:hAnsi="Times New Roman" w:cs="Times New Roman"/>
          <w:color w:val="000000"/>
          <w:sz w:val="24"/>
          <w:szCs w:val="24"/>
        </w:rPr>
        <w:t>сексторшену</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b/>
          <w:bCs/>
          <w:color w:val="000000"/>
          <w:sz w:val="24"/>
          <w:szCs w:val="24"/>
        </w:rPr>
        <w:t>Секстинг</w:t>
      </w:r>
      <w:proofErr w:type="spellEnd"/>
      <w:r w:rsidRPr="00DC0CA8">
        <w:rPr>
          <w:rFonts w:ascii="Times New Roman" w:eastAsia="Times New Roman" w:hAnsi="Times New Roman" w:cs="Times New Roman"/>
          <w:color w:val="000000"/>
          <w:sz w:val="24"/>
          <w:szCs w:val="24"/>
        </w:rPr>
        <w:t> – це надсилання інтимних фото чи відео з використанням сучасних засобів зв’язку. Діти можуть надсилати такі матеріали як знайомим, так і не знайомим їм у реальному житті людям. Матеріали подібних переписок можуть бути оприлюднені, що часто призводить до кібербулінгу та цькувань дитини у школі.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b/>
          <w:bCs/>
          <w:color w:val="000000"/>
          <w:sz w:val="24"/>
          <w:szCs w:val="24"/>
        </w:rPr>
        <w:t>Кібергрумінг</w:t>
      </w:r>
      <w:proofErr w:type="spellEnd"/>
      <w:r w:rsidRPr="00DC0CA8">
        <w:rPr>
          <w:rFonts w:ascii="Times New Roman" w:eastAsia="Times New Roman" w:hAnsi="Times New Roman" w:cs="Times New Roman"/>
          <w:color w:val="000000"/>
          <w:sz w:val="24"/>
          <w:szCs w:val="24"/>
        </w:rPr>
        <w:t> — це процес комунікації із дитиною в Інтернеті, під час якого злочинці налагоджують довірливі стосунки з дитиною з метою сексуального насильства над нею у реальному житті чи онлайн. Вони можуть змушувати дітей виконувати певні сексуальні дії перед камерою. Злочинці свідомо будують своє спілкування з дитиною так, аби викликати в неї теплі почуття та довіру, показати, що вона цінна та унікальна. Вони можуть прикидатися однолітками дитини, пропонувати роботу моделлю, дарувати подарунки тощо.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b/>
          <w:bCs/>
          <w:color w:val="000000"/>
          <w:sz w:val="24"/>
          <w:szCs w:val="24"/>
        </w:rPr>
        <w:t>Сексторшен</w:t>
      </w:r>
      <w:proofErr w:type="spellEnd"/>
      <w:r w:rsidRPr="00DC0CA8">
        <w:rPr>
          <w:rFonts w:ascii="Times New Roman" w:eastAsia="Times New Roman" w:hAnsi="Times New Roman" w:cs="Times New Roman"/>
          <w:color w:val="000000"/>
          <w:sz w:val="24"/>
          <w:szCs w:val="24"/>
        </w:rPr>
        <w:t> – налагодження довірливих стосунків із дитиною в Інтернеті з метою отримання приватних матеріалів, шантажування та вимагання додаткових матеріалів або грошей.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Звертаємо увагу: якщо дитина стала жертвою </w:t>
      </w:r>
      <w:proofErr w:type="spellStart"/>
      <w:r w:rsidRPr="00DC0CA8">
        <w:rPr>
          <w:rFonts w:ascii="Times New Roman" w:eastAsia="Times New Roman" w:hAnsi="Times New Roman" w:cs="Times New Roman"/>
          <w:color w:val="000000"/>
          <w:sz w:val="24"/>
          <w:szCs w:val="24"/>
        </w:rPr>
        <w:t>секстингу</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кібергрумінгу</w:t>
      </w:r>
      <w:proofErr w:type="spellEnd"/>
      <w:r w:rsidRPr="00DC0CA8">
        <w:rPr>
          <w:rFonts w:ascii="Times New Roman" w:eastAsia="Times New Roman" w:hAnsi="Times New Roman" w:cs="Times New Roman"/>
          <w:color w:val="000000"/>
          <w:sz w:val="24"/>
          <w:szCs w:val="24"/>
        </w:rPr>
        <w:t xml:space="preserve"> чи </w:t>
      </w:r>
      <w:proofErr w:type="spellStart"/>
      <w:r w:rsidRPr="00DC0CA8">
        <w:rPr>
          <w:rFonts w:ascii="Times New Roman" w:eastAsia="Times New Roman" w:hAnsi="Times New Roman" w:cs="Times New Roman"/>
          <w:color w:val="000000"/>
          <w:sz w:val="24"/>
          <w:szCs w:val="24"/>
        </w:rPr>
        <w:t>сексторшену</w:t>
      </w:r>
      <w:proofErr w:type="spellEnd"/>
      <w:r w:rsidRPr="00DC0CA8">
        <w:rPr>
          <w:rFonts w:ascii="Times New Roman" w:eastAsia="Times New Roman" w:hAnsi="Times New Roman" w:cs="Times New Roman"/>
          <w:color w:val="000000"/>
          <w:sz w:val="24"/>
          <w:szCs w:val="24"/>
        </w:rPr>
        <w:t>, необхідно звернутися до поліції.</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Освітній проєкт #</w:t>
      </w:r>
      <w:proofErr w:type="spellStart"/>
      <w:r w:rsidRPr="00DC0CA8">
        <w:rPr>
          <w:rFonts w:ascii="Times New Roman" w:eastAsia="Times New Roman" w:hAnsi="Times New Roman" w:cs="Times New Roman"/>
          <w:color w:val="000000"/>
          <w:sz w:val="24"/>
          <w:szCs w:val="24"/>
        </w:rPr>
        <w:t>stop_sexтинг</w:t>
      </w:r>
      <w:proofErr w:type="spellEnd"/>
      <w:r w:rsidRPr="00DC0CA8">
        <w:rPr>
          <w:rFonts w:ascii="Times New Roman" w:eastAsia="Times New Roman" w:hAnsi="Times New Roman" w:cs="Times New Roman"/>
          <w:color w:val="000000"/>
          <w:sz w:val="24"/>
          <w:szCs w:val="24"/>
        </w:rPr>
        <w:t xml:space="preserve"> за підтримки МОН, </w:t>
      </w:r>
      <w:proofErr w:type="spellStart"/>
      <w:r w:rsidRPr="00DC0CA8">
        <w:rPr>
          <w:rFonts w:ascii="Times New Roman" w:eastAsia="Times New Roman" w:hAnsi="Times New Roman" w:cs="Times New Roman"/>
          <w:color w:val="000000"/>
          <w:sz w:val="24"/>
          <w:szCs w:val="24"/>
        </w:rPr>
        <w:t>Мінцифри</w:t>
      </w:r>
      <w:proofErr w:type="spellEnd"/>
      <w:r w:rsidRPr="00DC0CA8">
        <w:rPr>
          <w:rFonts w:ascii="Times New Roman" w:eastAsia="Times New Roman" w:hAnsi="Times New Roman" w:cs="Times New Roman"/>
          <w:color w:val="000000"/>
          <w:sz w:val="24"/>
          <w:szCs w:val="24"/>
        </w:rPr>
        <w:t xml:space="preserve"> та Уповноваженого Президента України з прав дитини створили навчальні матеріали для батьків і педагогів щодо упередження та протидії сексуальному насиллю в Інтернеті:</w:t>
      </w:r>
    </w:p>
    <w:p w:rsidR="00DC0CA8" w:rsidRPr="00DC0CA8" w:rsidRDefault="00DC0CA8" w:rsidP="00DC0CA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w:t>
      </w:r>
      <w:hyperlink r:id="rId9" w:history="1">
        <w:r w:rsidRPr="00DC0CA8">
          <w:rPr>
            <w:rFonts w:ascii="Times New Roman" w:eastAsia="Times New Roman" w:hAnsi="Times New Roman" w:cs="Times New Roman"/>
            <w:color w:val="0000FF"/>
            <w:sz w:val="24"/>
            <w:szCs w:val="24"/>
            <w:u w:val="single"/>
          </w:rPr>
          <w:t xml:space="preserve">Урок «Інтимні </w:t>
        </w:r>
        <w:proofErr w:type="spellStart"/>
        <w:r w:rsidRPr="00DC0CA8">
          <w:rPr>
            <w:rFonts w:ascii="Times New Roman" w:eastAsia="Times New Roman" w:hAnsi="Times New Roman" w:cs="Times New Roman"/>
            <w:color w:val="0000FF"/>
            <w:sz w:val="24"/>
            <w:szCs w:val="24"/>
            <w:u w:val="single"/>
          </w:rPr>
          <w:t>селфі</w:t>
        </w:r>
        <w:proofErr w:type="spellEnd"/>
        <w:r w:rsidRPr="00DC0CA8">
          <w:rPr>
            <w:rFonts w:ascii="Times New Roman" w:eastAsia="Times New Roman" w:hAnsi="Times New Roman" w:cs="Times New Roman"/>
            <w:color w:val="0000FF"/>
            <w:sz w:val="24"/>
            <w:szCs w:val="24"/>
            <w:u w:val="single"/>
          </w:rPr>
          <w:t xml:space="preserve"> в </w:t>
        </w:r>
        <w:proofErr w:type="spellStart"/>
        <w:r w:rsidRPr="00DC0CA8">
          <w:rPr>
            <w:rFonts w:ascii="Times New Roman" w:eastAsia="Times New Roman" w:hAnsi="Times New Roman" w:cs="Times New Roman"/>
            <w:color w:val="0000FF"/>
            <w:sz w:val="24"/>
            <w:szCs w:val="24"/>
            <w:u w:val="single"/>
          </w:rPr>
          <w:t>інтернеті</w:t>
        </w:r>
        <w:proofErr w:type="spellEnd"/>
        <w:r w:rsidRPr="00DC0CA8">
          <w:rPr>
            <w:rFonts w:ascii="Times New Roman" w:eastAsia="Times New Roman" w:hAnsi="Times New Roman" w:cs="Times New Roman"/>
            <w:color w:val="0000FF"/>
            <w:sz w:val="24"/>
            <w:szCs w:val="24"/>
            <w:u w:val="single"/>
          </w:rPr>
          <w:t>»</w:t>
        </w:r>
      </w:hyperlink>
      <w:r w:rsidRPr="00DC0CA8">
        <w:rPr>
          <w:rFonts w:ascii="Times New Roman" w:eastAsia="Times New Roman" w:hAnsi="Times New Roman" w:cs="Times New Roman"/>
          <w:color w:val="000000"/>
          <w:sz w:val="24"/>
          <w:szCs w:val="24"/>
        </w:rPr>
        <w:t> для 7-11 класів </w:t>
      </w:r>
    </w:p>
    <w:p w:rsidR="00DC0CA8" w:rsidRPr="00DC0CA8" w:rsidRDefault="00DC0CA8" w:rsidP="00DC0CA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w:t>
      </w:r>
      <w:hyperlink r:id="rId10" w:history="1">
        <w:r w:rsidRPr="00DC0CA8">
          <w:rPr>
            <w:rFonts w:ascii="Times New Roman" w:eastAsia="Times New Roman" w:hAnsi="Times New Roman" w:cs="Times New Roman"/>
            <w:color w:val="0000FF"/>
            <w:sz w:val="24"/>
            <w:szCs w:val="24"/>
            <w:u w:val="single"/>
          </w:rPr>
          <w:t>Урок «#не_ведусь»</w:t>
        </w:r>
      </w:hyperlink>
      <w:r w:rsidRPr="00DC0CA8">
        <w:rPr>
          <w:rFonts w:ascii="Times New Roman" w:eastAsia="Times New Roman" w:hAnsi="Times New Roman" w:cs="Times New Roman"/>
          <w:color w:val="000000"/>
          <w:sz w:val="24"/>
          <w:szCs w:val="24"/>
        </w:rPr>
        <w:t> для 5-6 класів</w:t>
      </w:r>
    </w:p>
    <w:p w:rsidR="00DC0CA8" w:rsidRPr="00DC0CA8" w:rsidRDefault="00DC0CA8" w:rsidP="00DC0CA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w:t>
      </w:r>
      <w:hyperlink r:id="rId11" w:history="1">
        <w:r w:rsidRPr="00DC0CA8">
          <w:rPr>
            <w:rFonts w:ascii="Times New Roman" w:eastAsia="Times New Roman" w:hAnsi="Times New Roman" w:cs="Times New Roman"/>
            <w:color w:val="0000FF"/>
            <w:sz w:val="24"/>
            <w:szCs w:val="24"/>
            <w:u w:val="single"/>
          </w:rPr>
          <w:t>Квест «#не_ведусь»</w:t>
        </w:r>
      </w:hyperlink>
      <w:r w:rsidRPr="00DC0CA8">
        <w:rPr>
          <w:rFonts w:ascii="Times New Roman" w:eastAsia="Times New Roman" w:hAnsi="Times New Roman" w:cs="Times New Roman"/>
          <w:color w:val="000000"/>
          <w:sz w:val="24"/>
          <w:szCs w:val="24"/>
        </w:rPr>
        <w:t> для 7-8 класів </w:t>
      </w:r>
    </w:p>
    <w:p w:rsidR="00DC0CA8" w:rsidRPr="00DC0CA8" w:rsidRDefault="00DC0CA8" w:rsidP="00DC0CA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w:t>
      </w:r>
      <w:hyperlink r:id="rId12" w:history="1">
        <w:r w:rsidRPr="00DC0CA8">
          <w:rPr>
            <w:rFonts w:ascii="Times New Roman" w:eastAsia="Times New Roman" w:hAnsi="Times New Roman" w:cs="Times New Roman"/>
            <w:color w:val="0000FF"/>
            <w:sz w:val="24"/>
            <w:szCs w:val="24"/>
            <w:u w:val="single"/>
          </w:rPr>
          <w:t>Квест «#не_ведусь»</w:t>
        </w:r>
      </w:hyperlink>
      <w:r w:rsidRPr="00DC0CA8">
        <w:rPr>
          <w:rFonts w:ascii="Times New Roman" w:eastAsia="Times New Roman" w:hAnsi="Times New Roman" w:cs="Times New Roman"/>
          <w:color w:val="000000"/>
          <w:sz w:val="24"/>
          <w:szCs w:val="24"/>
        </w:rPr>
        <w:t> для 9-11 класів</w:t>
      </w:r>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27" style="width:0;height:0" o:hralign="left" o:hrstd="t" o:hrnoshade="t" o:hr="t" fillcolor="black" stroked="f"/>
        </w:pict>
      </w:r>
    </w:p>
    <w:p w:rsidR="00DC0CA8" w:rsidRPr="00DC0CA8" w:rsidRDefault="00DC0CA8" w:rsidP="00DC0CA8">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DC0CA8">
        <w:rPr>
          <w:rFonts w:ascii="Times New Roman" w:eastAsia="Times New Roman" w:hAnsi="Times New Roman" w:cs="Times New Roman"/>
          <w:b/>
          <w:bCs/>
          <w:i/>
          <w:iCs/>
          <w:color w:val="000000"/>
          <w:sz w:val="24"/>
          <w:szCs w:val="24"/>
        </w:rPr>
        <w:t>ВСЕУКРАЇНСЬКА КАМПАНІЯ ПРОТИ КІБЕРБУЛІНГУ DOCUDAYS UA</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У межах всеукраїнської кампанії проти кібербулінгу, за сприяння МОН, було проведено </w:t>
      </w:r>
      <w:hyperlink r:id="rId13" w:anchor="about-more" w:history="1">
        <w:r w:rsidRPr="00DC0CA8">
          <w:rPr>
            <w:rFonts w:ascii="Times New Roman" w:eastAsia="Times New Roman" w:hAnsi="Times New Roman" w:cs="Times New Roman"/>
            <w:color w:val="0000FF"/>
            <w:sz w:val="24"/>
            <w:szCs w:val="24"/>
            <w:u w:val="single"/>
          </w:rPr>
          <w:t>DOCU/ТИЖДЕНЬ проти булінгу</w:t>
        </w:r>
      </w:hyperlink>
      <w:r w:rsidRPr="00DC0CA8">
        <w:rPr>
          <w:rFonts w:ascii="Times New Roman" w:eastAsia="Times New Roman" w:hAnsi="Times New Roman" w:cs="Times New Roman"/>
          <w:color w:val="000000"/>
          <w:sz w:val="24"/>
          <w:szCs w:val="24"/>
        </w:rPr>
        <w:t xml:space="preserve"> для учнів 5–7 та 8–11 класів. Загалом в </w:t>
      </w:r>
      <w:proofErr w:type="spellStart"/>
      <w:r w:rsidRPr="00DC0CA8">
        <w:rPr>
          <w:rFonts w:ascii="Times New Roman" w:eastAsia="Times New Roman" w:hAnsi="Times New Roman" w:cs="Times New Roman"/>
          <w:color w:val="000000"/>
          <w:sz w:val="24"/>
          <w:szCs w:val="24"/>
        </w:rPr>
        <w:t>проєкті</w:t>
      </w:r>
      <w:proofErr w:type="spellEnd"/>
      <w:r w:rsidRPr="00DC0CA8">
        <w:rPr>
          <w:rFonts w:ascii="Times New Roman" w:eastAsia="Times New Roman" w:hAnsi="Times New Roman" w:cs="Times New Roman"/>
          <w:color w:val="000000"/>
          <w:sz w:val="24"/>
          <w:szCs w:val="24"/>
        </w:rPr>
        <w:t xml:space="preserve"> взяли участь 81 000 учнів, 1609 вчителів і 320 шкіл.</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Всеукраїнська кампанія проти кібербулінгу створила </w:t>
      </w:r>
      <w:hyperlink r:id="rId14" w:history="1">
        <w:r w:rsidRPr="00DC0CA8">
          <w:rPr>
            <w:rFonts w:ascii="Times New Roman" w:eastAsia="Times New Roman" w:hAnsi="Times New Roman" w:cs="Times New Roman"/>
            <w:color w:val="0000FF"/>
            <w:sz w:val="24"/>
            <w:szCs w:val="24"/>
            <w:u w:val="single"/>
          </w:rPr>
          <w:t>відео</w:t>
        </w:r>
      </w:hyperlink>
      <w:r w:rsidRPr="00DC0CA8">
        <w:rPr>
          <w:rFonts w:ascii="Times New Roman" w:eastAsia="Times New Roman" w:hAnsi="Times New Roman" w:cs="Times New Roman"/>
          <w:color w:val="000000"/>
          <w:sz w:val="24"/>
          <w:szCs w:val="24"/>
        </w:rPr>
        <w:t> </w:t>
      </w:r>
      <w:proofErr w:type="spellStart"/>
      <w:r w:rsidRPr="00DC0CA8">
        <w:rPr>
          <w:rFonts w:ascii="Times New Roman" w:eastAsia="Times New Roman" w:hAnsi="Times New Roman" w:cs="Times New Roman"/>
          <w:color w:val="000000"/>
          <w:sz w:val="24"/>
          <w:szCs w:val="24"/>
        </w:rPr>
        <w:t>“Mr</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Nox”</w:t>
      </w:r>
      <w:proofErr w:type="spellEnd"/>
      <w:r w:rsidRPr="00DC0CA8">
        <w:rPr>
          <w:rFonts w:ascii="Times New Roman" w:eastAsia="Times New Roman" w:hAnsi="Times New Roman" w:cs="Times New Roman"/>
          <w:color w:val="000000"/>
          <w:sz w:val="24"/>
          <w:szCs w:val="24"/>
        </w:rPr>
        <w:t xml:space="preserve"> і </w:t>
      </w:r>
      <w:hyperlink r:id="rId15" w:history="1">
        <w:r w:rsidRPr="00DC0CA8">
          <w:rPr>
            <w:rFonts w:ascii="Times New Roman" w:eastAsia="Times New Roman" w:hAnsi="Times New Roman" w:cs="Times New Roman"/>
            <w:color w:val="0000FF"/>
            <w:sz w:val="24"/>
            <w:szCs w:val="24"/>
            <w:u w:val="single"/>
          </w:rPr>
          <w:t>буклет</w:t>
        </w:r>
      </w:hyperlink>
      <w:r w:rsidRPr="00DC0CA8">
        <w:rPr>
          <w:rFonts w:ascii="Times New Roman" w:eastAsia="Times New Roman" w:hAnsi="Times New Roman" w:cs="Times New Roman"/>
          <w:color w:val="000000"/>
          <w:sz w:val="24"/>
          <w:szCs w:val="24"/>
        </w:rPr>
        <w:t xml:space="preserve"> для батьків і дітей, який пояснює, як розпізнати </w:t>
      </w:r>
      <w:proofErr w:type="spellStart"/>
      <w:r w:rsidRPr="00DC0CA8">
        <w:rPr>
          <w:rFonts w:ascii="Times New Roman" w:eastAsia="Times New Roman" w:hAnsi="Times New Roman" w:cs="Times New Roman"/>
          <w:color w:val="000000"/>
          <w:sz w:val="24"/>
          <w:szCs w:val="24"/>
        </w:rPr>
        <w:t>кібербулінг</w:t>
      </w:r>
      <w:proofErr w:type="spellEnd"/>
      <w:r w:rsidRPr="00DC0CA8">
        <w:rPr>
          <w:rFonts w:ascii="Times New Roman" w:eastAsia="Times New Roman" w:hAnsi="Times New Roman" w:cs="Times New Roman"/>
          <w:color w:val="000000"/>
          <w:sz w:val="24"/>
          <w:szCs w:val="24"/>
        </w:rPr>
        <w:t xml:space="preserve"> і куди звертатися дітям і батькам дітей, які опинились у ситуації кібербулінгу.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color w:val="000000"/>
          <w:sz w:val="24"/>
          <w:szCs w:val="24"/>
        </w:rPr>
        <w:t>Docudays</w:t>
      </w:r>
      <w:proofErr w:type="spellEnd"/>
      <w:r w:rsidRPr="00DC0CA8">
        <w:rPr>
          <w:rFonts w:ascii="Times New Roman" w:eastAsia="Times New Roman" w:hAnsi="Times New Roman" w:cs="Times New Roman"/>
          <w:color w:val="000000"/>
          <w:sz w:val="24"/>
          <w:szCs w:val="24"/>
        </w:rPr>
        <w:t xml:space="preserve"> UA дає можливість створити кіноклуб на базі закладу освіти. Кіноклуб дасть змогу отримати доступ, зокрема, і до фільмів із теми цькувань, як-от </w:t>
      </w:r>
      <w:proofErr w:type="spellStart"/>
      <w:r w:rsidRPr="00DC0CA8">
        <w:rPr>
          <w:rFonts w:ascii="Times New Roman" w:eastAsia="Times New Roman" w:hAnsi="Times New Roman" w:cs="Times New Roman"/>
          <w:color w:val="000000"/>
          <w:sz w:val="24"/>
          <w:szCs w:val="24"/>
        </w:rPr>
        <w:t>“</w:t>
      </w:r>
      <w:hyperlink r:id="rId16" w:history="1">
        <w:r w:rsidRPr="00DC0CA8">
          <w:rPr>
            <w:rFonts w:ascii="Times New Roman" w:eastAsia="Times New Roman" w:hAnsi="Times New Roman" w:cs="Times New Roman"/>
            <w:color w:val="0000FF"/>
            <w:sz w:val="24"/>
            <w:szCs w:val="24"/>
            <w:u w:val="single"/>
          </w:rPr>
          <w:t>Булер</w:t>
        </w:r>
      </w:hyperlink>
      <w:r w:rsidRPr="00DC0CA8">
        <w:rPr>
          <w:rFonts w:ascii="Times New Roman" w:eastAsia="Times New Roman" w:hAnsi="Times New Roman" w:cs="Times New Roman"/>
          <w:color w:val="000000"/>
          <w:sz w:val="24"/>
          <w:szCs w:val="24"/>
        </w:rPr>
        <w:t>“</w:t>
      </w:r>
      <w:proofErr w:type="spellEnd"/>
      <w:r w:rsidRPr="00DC0CA8">
        <w:rPr>
          <w:rFonts w:ascii="Times New Roman" w:eastAsia="Times New Roman" w:hAnsi="Times New Roman" w:cs="Times New Roman"/>
          <w:color w:val="000000"/>
          <w:sz w:val="24"/>
          <w:szCs w:val="24"/>
        </w:rPr>
        <w:t>. Зареєструвати кіноклуб у закладі освіти можна </w:t>
      </w:r>
      <w:hyperlink r:id="rId17" w:history="1">
        <w:r w:rsidRPr="00DC0CA8">
          <w:rPr>
            <w:rFonts w:ascii="Times New Roman" w:eastAsia="Times New Roman" w:hAnsi="Times New Roman" w:cs="Times New Roman"/>
            <w:color w:val="0000FF"/>
            <w:sz w:val="24"/>
            <w:szCs w:val="24"/>
            <w:u w:val="single"/>
          </w:rPr>
          <w:t>за посиланням</w:t>
        </w:r>
      </w:hyperlink>
      <w:r w:rsidRPr="00DC0CA8">
        <w:rPr>
          <w:rFonts w:ascii="Times New Roman" w:eastAsia="Times New Roman" w:hAnsi="Times New Roman" w:cs="Times New Roman"/>
          <w:color w:val="000000"/>
          <w:sz w:val="24"/>
          <w:szCs w:val="24"/>
        </w:rPr>
        <w:t>.</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Відео (</w:t>
      </w:r>
      <w:hyperlink r:id="rId18" w:history="1">
        <w:r w:rsidRPr="00DC0CA8">
          <w:rPr>
            <w:rFonts w:ascii="Times New Roman" w:eastAsia="Times New Roman" w:hAnsi="Times New Roman" w:cs="Times New Roman"/>
            <w:color w:val="0000FF"/>
            <w:sz w:val="24"/>
            <w:szCs w:val="24"/>
            <w:u w:val="single"/>
          </w:rPr>
          <w:t>Матеріали до обговорення</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hyperlink r:id="rId19" w:history="1">
        <w:r w:rsidRPr="00DC0CA8">
          <w:rPr>
            <w:rFonts w:ascii="Times New Roman" w:eastAsia="Times New Roman" w:hAnsi="Times New Roman" w:cs="Times New Roman"/>
            <w:color w:val="0000FF"/>
            <w:sz w:val="24"/>
            <w:szCs w:val="24"/>
            <w:u w:val="single"/>
          </w:rPr>
          <w:t>Кібербулінг. Як я перестала бути жертвою</w:t>
        </w:r>
      </w:hyperlink>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hyperlink r:id="rId20" w:history="1">
        <w:r w:rsidRPr="00DC0CA8">
          <w:rPr>
            <w:rFonts w:ascii="Times New Roman" w:eastAsia="Times New Roman" w:hAnsi="Times New Roman" w:cs="Times New Roman"/>
            <w:color w:val="0000FF"/>
            <w:sz w:val="24"/>
            <w:szCs w:val="24"/>
            <w:u w:val="single"/>
          </w:rPr>
          <w:t xml:space="preserve">Як я став </w:t>
        </w:r>
        <w:proofErr w:type="spellStart"/>
        <w:r w:rsidRPr="00DC0CA8">
          <w:rPr>
            <w:rFonts w:ascii="Times New Roman" w:eastAsia="Times New Roman" w:hAnsi="Times New Roman" w:cs="Times New Roman"/>
            <w:color w:val="0000FF"/>
            <w:sz w:val="24"/>
            <w:szCs w:val="24"/>
            <w:u w:val="single"/>
          </w:rPr>
          <w:t>кіберсупергероєм</w:t>
        </w:r>
        <w:proofErr w:type="spellEnd"/>
      </w:hyperlink>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28" style="width:0;height:0" o:hralign="left" o:hrstd="t" o:hrnoshade="t" o:hr="t" fillcolor="black" stroked="f"/>
        </w:pict>
      </w:r>
    </w:p>
    <w:p w:rsidR="00DC0CA8" w:rsidRPr="00DC0CA8" w:rsidRDefault="00DC0CA8" w:rsidP="00DC0CA8">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DC0CA8">
        <w:rPr>
          <w:rFonts w:ascii="Times New Roman" w:eastAsia="Times New Roman" w:hAnsi="Times New Roman" w:cs="Times New Roman"/>
          <w:b/>
          <w:bCs/>
          <w:i/>
          <w:iCs/>
          <w:color w:val="000000"/>
          <w:sz w:val="24"/>
          <w:szCs w:val="24"/>
        </w:rPr>
        <w:lastRenderedPageBreak/>
        <w:t>ПОСІБНИКИ, ЯКІ МОН ПРОПОНУЄ ВИКОРИСТОВУВАТИ БАТЬКАМ І ПЕДАГОГАМ ДЛЯ НАВЧАННЯ ДІТЕЙ БЕЗПЕЧНОМУ КОРИСТУВАННЮ ІНТЕРНЕТОМ:</w:t>
      </w:r>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1" w:history="1">
        <w:r w:rsidRPr="00DC0CA8">
          <w:rPr>
            <w:rFonts w:ascii="Times New Roman" w:eastAsia="Times New Roman" w:hAnsi="Times New Roman" w:cs="Times New Roman"/>
            <w:color w:val="0000FF"/>
            <w:sz w:val="24"/>
            <w:szCs w:val="24"/>
            <w:u w:val="single"/>
          </w:rPr>
          <w:t>Діти в Інтернеті: як навчити безпеці у віртуальному світі: посібник для батьків</w:t>
        </w:r>
      </w:hyperlink>
      <w:r w:rsidRPr="00DC0CA8">
        <w:rPr>
          <w:rFonts w:ascii="Times New Roman" w:eastAsia="Times New Roman" w:hAnsi="Times New Roman" w:cs="Times New Roman"/>
          <w:color w:val="000000"/>
          <w:sz w:val="24"/>
          <w:szCs w:val="24"/>
        </w:rPr>
        <w:t> </w:t>
      </w:r>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2" w:history="1">
        <w:r w:rsidRPr="00DC0CA8">
          <w:rPr>
            <w:rFonts w:ascii="Times New Roman" w:eastAsia="Times New Roman" w:hAnsi="Times New Roman" w:cs="Times New Roman"/>
            <w:color w:val="0000FF"/>
            <w:sz w:val="24"/>
            <w:szCs w:val="24"/>
            <w:u w:val="single"/>
          </w:rPr>
          <w:t>Виховання культури користувача Інтернету. Безпека у всесвітній мережі: навчально-методичний посібник</w:t>
        </w:r>
      </w:hyperlink>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Безпечне користування сучасними інформаційно-комунікативними технологіями / О. </w:t>
      </w:r>
      <w:proofErr w:type="spellStart"/>
      <w:r w:rsidRPr="00DC0CA8">
        <w:rPr>
          <w:rFonts w:ascii="Times New Roman" w:eastAsia="Times New Roman" w:hAnsi="Times New Roman" w:cs="Times New Roman"/>
          <w:color w:val="000000"/>
          <w:sz w:val="24"/>
          <w:szCs w:val="24"/>
        </w:rPr>
        <w:t>Удалова</w:t>
      </w:r>
      <w:proofErr w:type="spellEnd"/>
      <w:r w:rsidRPr="00DC0CA8">
        <w:rPr>
          <w:rFonts w:ascii="Times New Roman" w:eastAsia="Times New Roman" w:hAnsi="Times New Roman" w:cs="Times New Roman"/>
          <w:color w:val="000000"/>
          <w:sz w:val="24"/>
          <w:szCs w:val="24"/>
        </w:rPr>
        <w:t>, О. Швед, О. Кузнєцова [та ін.]. – К.: Україна, 2010. – 72 с.</w:t>
      </w:r>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Пам’ятка для батьків </w:t>
      </w:r>
      <w:proofErr w:type="spellStart"/>
      <w:r w:rsidRPr="00DC0CA8">
        <w:rPr>
          <w:rFonts w:ascii="Times New Roman" w:eastAsia="Times New Roman" w:hAnsi="Times New Roman" w:cs="Times New Roman"/>
          <w:color w:val="000000"/>
          <w:sz w:val="24"/>
          <w:szCs w:val="24"/>
        </w:rPr>
        <w:t>“Діти</w:t>
      </w:r>
      <w:proofErr w:type="spellEnd"/>
      <w:r w:rsidRPr="00DC0CA8">
        <w:rPr>
          <w:rFonts w:ascii="Times New Roman" w:eastAsia="Times New Roman" w:hAnsi="Times New Roman" w:cs="Times New Roman"/>
          <w:color w:val="000000"/>
          <w:sz w:val="24"/>
          <w:szCs w:val="24"/>
        </w:rPr>
        <w:t xml:space="preserve">. Інтернет. Мобільний </w:t>
      </w:r>
      <w:proofErr w:type="spellStart"/>
      <w:r w:rsidRPr="00DC0CA8">
        <w:rPr>
          <w:rFonts w:ascii="Times New Roman" w:eastAsia="Times New Roman" w:hAnsi="Times New Roman" w:cs="Times New Roman"/>
          <w:color w:val="000000"/>
          <w:sz w:val="24"/>
          <w:szCs w:val="24"/>
        </w:rPr>
        <w:t>зв’язок”</w:t>
      </w:r>
      <w:proofErr w:type="spellEnd"/>
      <w:r w:rsidRPr="00DC0CA8">
        <w:rPr>
          <w:rFonts w:ascii="Times New Roman" w:eastAsia="Times New Roman" w:hAnsi="Times New Roman" w:cs="Times New Roman"/>
          <w:color w:val="000000"/>
          <w:sz w:val="24"/>
          <w:szCs w:val="24"/>
        </w:rPr>
        <w:t>, розроблена Національною експертною комісією України з питань захисту суспільної моралі.</w:t>
      </w:r>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3" w:history="1">
        <w:proofErr w:type="spellStart"/>
        <w:r w:rsidRPr="00DC0CA8">
          <w:rPr>
            <w:rFonts w:ascii="Times New Roman" w:eastAsia="Times New Roman" w:hAnsi="Times New Roman" w:cs="Times New Roman"/>
            <w:color w:val="0000FF"/>
            <w:sz w:val="24"/>
            <w:szCs w:val="24"/>
            <w:u w:val="single"/>
          </w:rPr>
          <w:t>Онлайн-посібник</w:t>
        </w:r>
        <w:proofErr w:type="spellEnd"/>
        <w:r w:rsidRPr="00DC0CA8">
          <w:rPr>
            <w:rFonts w:ascii="Times New Roman" w:eastAsia="Times New Roman" w:hAnsi="Times New Roman" w:cs="Times New Roman"/>
            <w:color w:val="0000FF"/>
            <w:sz w:val="24"/>
            <w:szCs w:val="24"/>
            <w:u w:val="single"/>
          </w:rPr>
          <w:t xml:space="preserve"> “COVID-19. Поради з безпеки онлайн для батьків та </w:t>
        </w:r>
        <w:proofErr w:type="spellStart"/>
        <w:r w:rsidRPr="00DC0CA8">
          <w:rPr>
            <w:rFonts w:ascii="Times New Roman" w:eastAsia="Times New Roman" w:hAnsi="Times New Roman" w:cs="Times New Roman"/>
            <w:color w:val="0000FF"/>
            <w:sz w:val="24"/>
            <w:szCs w:val="24"/>
            <w:u w:val="single"/>
          </w:rPr>
          <w:t>опікунів”</w:t>
        </w:r>
        <w:proofErr w:type="spellEnd"/>
      </w:hyperlink>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4" w:history="1">
        <w:r w:rsidRPr="00DC0CA8">
          <w:rPr>
            <w:rFonts w:ascii="Times New Roman" w:eastAsia="Times New Roman" w:hAnsi="Times New Roman" w:cs="Times New Roman"/>
            <w:color w:val="0000FF"/>
            <w:sz w:val="24"/>
            <w:szCs w:val="24"/>
            <w:u w:val="single"/>
          </w:rPr>
          <w:t xml:space="preserve">Посібник Ради Європи </w:t>
        </w:r>
        <w:proofErr w:type="spellStart"/>
        <w:r w:rsidRPr="00DC0CA8">
          <w:rPr>
            <w:rFonts w:ascii="Times New Roman" w:eastAsia="Times New Roman" w:hAnsi="Times New Roman" w:cs="Times New Roman"/>
            <w:color w:val="0000FF"/>
            <w:sz w:val="24"/>
            <w:szCs w:val="24"/>
            <w:u w:val="single"/>
          </w:rPr>
          <w:t>“Свобода</w:t>
        </w:r>
        <w:proofErr w:type="spellEnd"/>
        <w:r w:rsidRPr="00DC0CA8">
          <w:rPr>
            <w:rFonts w:ascii="Times New Roman" w:eastAsia="Times New Roman" w:hAnsi="Times New Roman" w:cs="Times New Roman"/>
            <w:color w:val="0000FF"/>
            <w:sz w:val="24"/>
            <w:szCs w:val="24"/>
            <w:u w:val="single"/>
          </w:rPr>
          <w:t xml:space="preserve"> вираження поглядів та </w:t>
        </w:r>
        <w:proofErr w:type="spellStart"/>
        <w:r w:rsidRPr="00DC0CA8">
          <w:rPr>
            <w:rFonts w:ascii="Times New Roman" w:eastAsia="Times New Roman" w:hAnsi="Times New Roman" w:cs="Times New Roman"/>
            <w:color w:val="0000FF"/>
            <w:sz w:val="24"/>
            <w:szCs w:val="24"/>
            <w:u w:val="single"/>
          </w:rPr>
          <w:t>інтернет”</w:t>
        </w:r>
        <w:proofErr w:type="spellEnd"/>
      </w:hyperlink>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5" w:history="1">
        <w:r w:rsidRPr="00DC0CA8">
          <w:rPr>
            <w:rFonts w:ascii="Times New Roman" w:eastAsia="Times New Roman" w:hAnsi="Times New Roman" w:cs="Times New Roman"/>
            <w:color w:val="0000FF"/>
            <w:sz w:val="24"/>
            <w:szCs w:val="24"/>
            <w:u w:val="single"/>
          </w:rPr>
          <w:t xml:space="preserve">Навчально-методичний посібник </w:t>
        </w:r>
        <w:proofErr w:type="spellStart"/>
        <w:r w:rsidRPr="00DC0CA8">
          <w:rPr>
            <w:rFonts w:ascii="Times New Roman" w:eastAsia="Times New Roman" w:hAnsi="Times New Roman" w:cs="Times New Roman"/>
            <w:color w:val="0000FF"/>
            <w:sz w:val="24"/>
            <w:szCs w:val="24"/>
            <w:u w:val="single"/>
          </w:rPr>
          <w:t>“Керівництво</w:t>
        </w:r>
        <w:proofErr w:type="spellEnd"/>
        <w:r w:rsidRPr="00DC0CA8">
          <w:rPr>
            <w:rFonts w:ascii="Times New Roman" w:eastAsia="Times New Roman" w:hAnsi="Times New Roman" w:cs="Times New Roman"/>
            <w:color w:val="0000FF"/>
            <w:sz w:val="24"/>
            <w:szCs w:val="24"/>
            <w:u w:val="single"/>
          </w:rPr>
          <w:t xml:space="preserve"> із соціально-педагогічного супроводу формування безпечної поведінки підлітків в </w:t>
        </w:r>
        <w:proofErr w:type="spellStart"/>
        <w:r w:rsidRPr="00DC0CA8">
          <w:rPr>
            <w:rFonts w:ascii="Times New Roman" w:eastAsia="Times New Roman" w:hAnsi="Times New Roman" w:cs="Times New Roman"/>
            <w:color w:val="0000FF"/>
            <w:sz w:val="24"/>
            <w:szCs w:val="24"/>
            <w:u w:val="single"/>
          </w:rPr>
          <w:t>інтернеті”</w:t>
        </w:r>
        <w:proofErr w:type="spellEnd"/>
      </w:hyperlink>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6" w:history="1">
        <w:r w:rsidRPr="00DC0CA8">
          <w:rPr>
            <w:rFonts w:ascii="Times New Roman" w:eastAsia="Times New Roman" w:hAnsi="Times New Roman" w:cs="Times New Roman"/>
            <w:color w:val="0000FF"/>
            <w:sz w:val="24"/>
            <w:szCs w:val="24"/>
            <w:u w:val="single"/>
          </w:rPr>
          <w:t xml:space="preserve">Методичні рекомендації до використання в освітньому процесі закладів загальної середньої освіти навчально-методичного посібника та робочого зошита </w:t>
        </w:r>
        <w:proofErr w:type="spellStart"/>
        <w:r w:rsidRPr="00DC0CA8">
          <w:rPr>
            <w:rFonts w:ascii="Times New Roman" w:eastAsia="Times New Roman" w:hAnsi="Times New Roman" w:cs="Times New Roman"/>
            <w:color w:val="0000FF"/>
            <w:sz w:val="24"/>
            <w:szCs w:val="24"/>
            <w:u w:val="single"/>
          </w:rPr>
          <w:t>„Інтернет</w:t>
        </w:r>
        <w:proofErr w:type="spellEnd"/>
        <w:r w:rsidRPr="00DC0CA8">
          <w:rPr>
            <w:rFonts w:ascii="Times New Roman" w:eastAsia="Times New Roman" w:hAnsi="Times New Roman" w:cs="Times New Roman"/>
            <w:color w:val="0000FF"/>
            <w:sz w:val="24"/>
            <w:szCs w:val="24"/>
            <w:u w:val="single"/>
          </w:rPr>
          <w:t xml:space="preserve">, який ми </w:t>
        </w:r>
        <w:proofErr w:type="spellStart"/>
        <w:r w:rsidRPr="00DC0CA8">
          <w:rPr>
            <w:rFonts w:ascii="Times New Roman" w:eastAsia="Times New Roman" w:hAnsi="Times New Roman" w:cs="Times New Roman"/>
            <w:color w:val="0000FF"/>
            <w:sz w:val="24"/>
            <w:szCs w:val="24"/>
            <w:u w:val="single"/>
          </w:rPr>
          <w:t>хочемоˮ</w:t>
        </w:r>
        <w:proofErr w:type="spellEnd"/>
        <w:r w:rsidRPr="00DC0CA8">
          <w:rPr>
            <w:rFonts w:ascii="Times New Roman" w:eastAsia="Times New Roman" w:hAnsi="Times New Roman" w:cs="Times New Roman"/>
            <w:color w:val="0000FF"/>
            <w:sz w:val="24"/>
            <w:szCs w:val="24"/>
            <w:u w:val="single"/>
          </w:rPr>
          <w:t xml:space="preserve"> (</w:t>
        </w:r>
        <w:proofErr w:type="spellStart"/>
        <w:r w:rsidRPr="00DC0CA8">
          <w:rPr>
            <w:rFonts w:ascii="Times New Roman" w:eastAsia="Times New Roman" w:hAnsi="Times New Roman" w:cs="Times New Roman"/>
            <w:color w:val="0000FF"/>
            <w:sz w:val="24"/>
            <w:szCs w:val="24"/>
            <w:u w:val="single"/>
          </w:rPr>
          <w:t>the</w:t>
        </w:r>
        <w:proofErr w:type="spellEnd"/>
        <w:r w:rsidRPr="00DC0CA8">
          <w:rPr>
            <w:rFonts w:ascii="Times New Roman" w:eastAsia="Times New Roman" w:hAnsi="Times New Roman" w:cs="Times New Roman"/>
            <w:color w:val="0000FF"/>
            <w:sz w:val="24"/>
            <w:szCs w:val="24"/>
            <w:u w:val="single"/>
          </w:rPr>
          <w:t xml:space="preserve"> </w:t>
        </w:r>
        <w:proofErr w:type="spellStart"/>
        <w:r w:rsidRPr="00DC0CA8">
          <w:rPr>
            <w:rFonts w:ascii="Times New Roman" w:eastAsia="Times New Roman" w:hAnsi="Times New Roman" w:cs="Times New Roman"/>
            <w:color w:val="0000FF"/>
            <w:sz w:val="24"/>
            <w:szCs w:val="24"/>
            <w:u w:val="single"/>
          </w:rPr>
          <w:t>Web</w:t>
        </w:r>
        <w:proofErr w:type="spellEnd"/>
        <w:r w:rsidRPr="00DC0CA8">
          <w:rPr>
            <w:rFonts w:ascii="Times New Roman" w:eastAsia="Times New Roman" w:hAnsi="Times New Roman" w:cs="Times New Roman"/>
            <w:color w:val="0000FF"/>
            <w:sz w:val="24"/>
            <w:szCs w:val="24"/>
            <w:u w:val="single"/>
          </w:rPr>
          <w:t xml:space="preserve"> </w:t>
        </w:r>
        <w:proofErr w:type="spellStart"/>
        <w:r w:rsidRPr="00DC0CA8">
          <w:rPr>
            <w:rFonts w:ascii="Times New Roman" w:eastAsia="Times New Roman" w:hAnsi="Times New Roman" w:cs="Times New Roman"/>
            <w:color w:val="0000FF"/>
            <w:sz w:val="24"/>
            <w:szCs w:val="24"/>
            <w:u w:val="single"/>
          </w:rPr>
          <w:t>We</w:t>
        </w:r>
        <w:proofErr w:type="spellEnd"/>
        <w:r w:rsidRPr="00DC0CA8">
          <w:rPr>
            <w:rFonts w:ascii="Times New Roman" w:eastAsia="Times New Roman" w:hAnsi="Times New Roman" w:cs="Times New Roman"/>
            <w:color w:val="0000FF"/>
            <w:sz w:val="24"/>
            <w:szCs w:val="24"/>
            <w:u w:val="single"/>
          </w:rPr>
          <w:t xml:space="preserve"> </w:t>
        </w:r>
        <w:proofErr w:type="spellStart"/>
        <w:r w:rsidRPr="00DC0CA8">
          <w:rPr>
            <w:rFonts w:ascii="Times New Roman" w:eastAsia="Times New Roman" w:hAnsi="Times New Roman" w:cs="Times New Roman"/>
            <w:color w:val="0000FF"/>
            <w:sz w:val="24"/>
            <w:szCs w:val="24"/>
            <w:u w:val="single"/>
          </w:rPr>
          <w:t>Want</w:t>
        </w:r>
        <w:proofErr w:type="spellEnd"/>
        <w:r w:rsidRPr="00DC0CA8">
          <w:rPr>
            <w:rFonts w:ascii="Times New Roman" w:eastAsia="Times New Roman" w:hAnsi="Times New Roman" w:cs="Times New Roman"/>
            <w:color w:val="0000FF"/>
            <w:sz w:val="24"/>
            <w:szCs w:val="24"/>
            <w:u w:val="single"/>
          </w:rPr>
          <w:t>)</w:t>
        </w:r>
      </w:hyperlink>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7" w:history="1">
        <w:r w:rsidRPr="00DC0CA8">
          <w:rPr>
            <w:rFonts w:ascii="Times New Roman" w:eastAsia="Times New Roman" w:hAnsi="Times New Roman" w:cs="Times New Roman"/>
            <w:color w:val="0000FF"/>
            <w:sz w:val="24"/>
            <w:szCs w:val="24"/>
            <w:u w:val="single"/>
          </w:rPr>
          <w:t>Дізнайся про свої права в цифровому середовищі</w:t>
        </w:r>
      </w:hyperlink>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8" w:history="1">
        <w:r w:rsidRPr="00DC0CA8">
          <w:rPr>
            <w:rFonts w:ascii="Times New Roman" w:eastAsia="Times New Roman" w:hAnsi="Times New Roman" w:cs="Times New Roman"/>
            <w:color w:val="0000FF"/>
            <w:sz w:val="24"/>
            <w:szCs w:val="24"/>
            <w:u w:val="single"/>
          </w:rPr>
          <w:t>Попередження та протидія КІБЕРБУЛІНГУ в дитячому середовищі України</w:t>
        </w:r>
      </w:hyperlink>
    </w:p>
    <w:p w:rsidR="00DC0CA8" w:rsidRPr="00DC0CA8" w:rsidRDefault="00DC0CA8" w:rsidP="00DC0CA8">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hyperlink r:id="rId29" w:history="1">
        <w:r w:rsidRPr="00DC0CA8">
          <w:rPr>
            <w:rFonts w:ascii="Times New Roman" w:eastAsia="Times New Roman" w:hAnsi="Times New Roman" w:cs="Times New Roman"/>
            <w:color w:val="0000FF"/>
            <w:sz w:val="24"/>
            <w:szCs w:val="24"/>
            <w:u w:val="single"/>
          </w:rPr>
          <w:t>Запобігаємо кібербулінгу змалечку</w:t>
        </w:r>
      </w:hyperlink>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29" style="width:0;height:0" o:hralign="left" o:hrstd="t" o:hrnoshade="t" o:hr="t" fillcolor="black" stroked="f"/>
        </w:pict>
      </w:r>
    </w:p>
    <w:p w:rsidR="00DC0CA8" w:rsidRPr="00DC0CA8" w:rsidRDefault="00DC0CA8" w:rsidP="00DC0CA8">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DC0CA8">
        <w:rPr>
          <w:rFonts w:ascii="Times New Roman" w:eastAsia="Times New Roman" w:hAnsi="Times New Roman" w:cs="Times New Roman"/>
          <w:b/>
          <w:bCs/>
          <w:i/>
          <w:iCs/>
          <w:color w:val="000000"/>
          <w:sz w:val="24"/>
          <w:szCs w:val="24"/>
        </w:rPr>
        <w:t>ПЕРЕЛІК ОНЛАЙН-РЕСУРСІВ, РЕКОМЕНДОВАНИХ ДЛЯ ДІТЕЙ</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СПЕЦІАЛІЗОВАНІ ІНТЕРНЕТ-САЙТИ ДИТЯЧОЇ ЛІТЕРАТУРИ</w:t>
      </w:r>
    </w:p>
    <w:p w:rsidR="00DC0CA8" w:rsidRPr="00DC0CA8" w:rsidRDefault="00DC0CA8" w:rsidP="00DC0CA8">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hyperlink r:id="rId30" w:history="1">
        <w:r w:rsidRPr="00DC0CA8">
          <w:rPr>
            <w:rFonts w:ascii="Times New Roman" w:eastAsia="Times New Roman" w:hAnsi="Times New Roman" w:cs="Times New Roman"/>
            <w:b/>
            <w:bCs/>
            <w:color w:val="0000FF"/>
            <w:sz w:val="24"/>
            <w:szCs w:val="24"/>
            <w:u w:val="single"/>
          </w:rPr>
          <w:t>Весела абетка</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hyperlink r:id="rId31" w:history="1">
        <w:r w:rsidRPr="00DC0CA8">
          <w:rPr>
            <w:rFonts w:ascii="Times New Roman" w:eastAsia="Times New Roman" w:hAnsi="Times New Roman" w:cs="Times New Roman"/>
            <w:b/>
            <w:bCs/>
            <w:color w:val="0000FF"/>
            <w:sz w:val="24"/>
            <w:szCs w:val="24"/>
            <w:u w:val="single"/>
          </w:rPr>
          <w:t>Українська казка</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hyperlink r:id="rId32" w:history="1">
        <w:r w:rsidRPr="00DC0CA8">
          <w:rPr>
            <w:rFonts w:ascii="Times New Roman" w:eastAsia="Times New Roman" w:hAnsi="Times New Roman" w:cs="Times New Roman"/>
            <w:b/>
            <w:bCs/>
            <w:color w:val="0000FF"/>
            <w:sz w:val="24"/>
            <w:szCs w:val="24"/>
            <w:u w:val="single"/>
          </w:rPr>
          <w:t>Дитяча література</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hyperlink r:id="rId33" w:history="1">
        <w:r w:rsidRPr="00DC0CA8">
          <w:rPr>
            <w:rFonts w:ascii="Times New Roman" w:eastAsia="Times New Roman" w:hAnsi="Times New Roman" w:cs="Times New Roman"/>
            <w:b/>
            <w:bCs/>
            <w:color w:val="0000FF"/>
            <w:sz w:val="24"/>
            <w:szCs w:val="24"/>
            <w:u w:val="single"/>
          </w:rPr>
          <w:t>Левко</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hyperlink r:id="rId34" w:history="1">
        <w:r w:rsidRPr="00DC0CA8">
          <w:rPr>
            <w:rFonts w:ascii="Times New Roman" w:eastAsia="Times New Roman" w:hAnsi="Times New Roman" w:cs="Times New Roman"/>
            <w:b/>
            <w:bCs/>
            <w:color w:val="0000FF"/>
            <w:sz w:val="24"/>
            <w:szCs w:val="24"/>
            <w:u w:val="single"/>
          </w:rPr>
          <w:t>Країна міркувань</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30" style="width:0;height:0" o:hralign="left" o:hrstd="t" o:hrnoshade="t" o:hr="t" fillcolor="black" stroked="f"/>
        </w:pic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ІНТЕРНЕТ-САЙТИ БІБЛІОТЕК ТА ЕЛЕКТРОННИХ БІБЛІОТЕК</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35" w:history="1">
        <w:r w:rsidRPr="00DC0CA8">
          <w:rPr>
            <w:rFonts w:ascii="Times New Roman" w:eastAsia="Times New Roman" w:hAnsi="Times New Roman" w:cs="Times New Roman"/>
            <w:b/>
            <w:bCs/>
            <w:color w:val="0000FF"/>
            <w:sz w:val="24"/>
            <w:szCs w:val="24"/>
            <w:u w:val="single"/>
          </w:rPr>
          <w:t>Державної бібліотеки України для юнацтва (м. Київ)</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36" w:history="1">
        <w:r w:rsidRPr="00DC0CA8">
          <w:rPr>
            <w:rFonts w:ascii="Times New Roman" w:eastAsia="Times New Roman" w:hAnsi="Times New Roman" w:cs="Times New Roman"/>
            <w:b/>
            <w:bCs/>
            <w:color w:val="0000FF"/>
            <w:sz w:val="24"/>
            <w:szCs w:val="24"/>
            <w:u w:val="single"/>
          </w:rPr>
          <w:t>Національної бібліотеки України для дітей</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37" w:history="1">
        <w:r w:rsidRPr="00DC0CA8">
          <w:rPr>
            <w:rFonts w:ascii="Times New Roman" w:eastAsia="Times New Roman" w:hAnsi="Times New Roman" w:cs="Times New Roman"/>
            <w:b/>
            <w:bCs/>
            <w:color w:val="0000FF"/>
            <w:sz w:val="24"/>
            <w:szCs w:val="24"/>
            <w:u w:val="single"/>
          </w:rPr>
          <w:t>Національної бібліотеки України імені В.І. Вернадського (м. Київ)</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proofErr w:type="spellStart"/>
      <w:r w:rsidRPr="00DC0CA8">
        <w:rPr>
          <w:rFonts w:ascii="Times New Roman" w:eastAsia="Times New Roman" w:hAnsi="Times New Roman" w:cs="Times New Roman"/>
          <w:b/>
          <w:bCs/>
          <w:color w:val="000000"/>
          <w:sz w:val="24"/>
          <w:szCs w:val="24"/>
        </w:rPr>
        <w:fldChar w:fldCharType="begin"/>
      </w:r>
      <w:r w:rsidRPr="00DC0CA8">
        <w:rPr>
          <w:rFonts w:ascii="Times New Roman" w:eastAsia="Times New Roman" w:hAnsi="Times New Roman" w:cs="Times New Roman"/>
          <w:b/>
          <w:bCs/>
          <w:color w:val="000000"/>
          <w:sz w:val="24"/>
          <w:szCs w:val="24"/>
        </w:rPr>
        <w:instrText xml:space="preserve"> HYPERLINK "http://bukvoid.com.ua/" </w:instrText>
      </w:r>
      <w:r w:rsidRPr="00DC0CA8">
        <w:rPr>
          <w:rFonts w:ascii="Times New Roman" w:eastAsia="Times New Roman" w:hAnsi="Times New Roman" w:cs="Times New Roman"/>
          <w:b/>
          <w:bCs/>
          <w:color w:val="000000"/>
          <w:sz w:val="24"/>
          <w:szCs w:val="24"/>
        </w:rPr>
        <w:fldChar w:fldCharType="separate"/>
      </w:r>
      <w:r w:rsidRPr="00DC0CA8">
        <w:rPr>
          <w:rFonts w:ascii="Times New Roman" w:eastAsia="Times New Roman" w:hAnsi="Times New Roman" w:cs="Times New Roman"/>
          <w:b/>
          <w:bCs/>
          <w:color w:val="0000FF"/>
          <w:sz w:val="24"/>
          <w:szCs w:val="24"/>
          <w:u w:val="single"/>
        </w:rPr>
        <w:t>“Буквоїд”</w:t>
      </w:r>
      <w:proofErr w:type="spellEnd"/>
      <w:r w:rsidRPr="00DC0CA8">
        <w:rPr>
          <w:rFonts w:ascii="Times New Roman" w:eastAsia="Times New Roman" w:hAnsi="Times New Roman" w:cs="Times New Roman"/>
          <w:b/>
          <w:bCs/>
          <w:color w:val="000000"/>
          <w:sz w:val="24"/>
          <w:szCs w:val="24"/>
        </w:rPr>
        <w:fldChar w:fldCharType="end"/>
      </w:r>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38" w:history="1">
        <w:r w:rsidRPr="00DC0CA8">
          <w:rPr>
            <w:rFonts w:ascii="Times New Roman" w:eastAsia="Times New Roman" w:hAnsi="Times New Roman" w:cs="Times New Roman"/>
            <w:b/>
            <w:bCs/>
            <w:color w:val="0000FF"/>
            <w:sz w:val="24"/>
            <w:szCs w:val="24"/>
            <w:u w:val="single"/>
          </w:rPr>
          <w:t>Національної бібліотеки України імені Ярослава Мудрого (м. Київ)</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39" w:history="1">
        <w:r w:rsidRPr="00DC0CA8">
          <w:rPr>
            <w:rFonts w:ascii="Times New Roman" w:eastAsia="Times New Roman" w:hAnsi="Times New Roman" w:cs="Times New Roman"/>
            <w:b/>
            <w:bCs/>
            <w:color w:val="0000FF"/>
            <w:sz w:val="24"/>
            <w:szCs w:val="24"/>
            <w:u w:val="single"/>
          </w:rPr>
          <w:t xml:space="preserve">Державної наукової установи </w:t>
        </w:r>
        <w:proofErr w:type="spellStart"/>
        <w:r w:rsidRPr="00DC0CA8">
          <w:rPr>
            <w:rFonts w:ascii="Times New Roman" w:eastAsia="Times New Roman" w:hAnsi="Times New Roman" w:cs="Times New Roman"/>
            <w:b/>
            <w:bCs/>
            <w:color w:val="0000FF"/>
            <w:sz w:val="24"/>
            <w:szCs w:val="24"/>
            <w:u w:val="single"/>
          </w:rPr>
          <w:t>“Книжкова</w:t>
        </w:r>
        <w:proofErr w:type="spellEnd"/>
        <w:r w:rsidRPr="00DC0CA8">
          <w:rPr>
            <w:rFonts w:ascii="Times New Roman" w:eastAsia="Times New Roman" w:hAnsi="Times New Roman" w:cs="Times New Roman"/>
            <w:b/>
            <w:bCs/>
            <w:color w:val="0000FF"/>
            <w:sz w:val="24"/>
            <w:szCs w:val="24"/>
            <w:u w:val="single"/>
          </w:rPr>
          <w:t xml:space="preserve"> палата України імені Івана </w:t>
        </w:r>
        <w:proofErr w:type="spellStart"/>
        <w:r w:rsidRPr="00DC0CA8">
          <w:rPr>
            <w:rFonts w:ascii="Times New Roman" w:eastAsia="Times New Roman" w:hAnsi="Times New Roman" w:cs="Times New Roman"/>
            <w:b/>
            <w:bCs/>
            <w:color w:val="0000FF"/>
            <w:sz w:val="24"/>
            <w:szCs w:val="24"/>
            <w:u w:val="single"/>
          </w:rPr>
          <w:t>Федорова”</w:t>
        </w:r>
        <w:proofErr w:type="spellEnd"/>
        <w:r w:rsidRPr="00DC0CA8">
          <w:rPr>
            <w:rFonts w:ascii="Times New Roman" w:eastAsia="Times New Roman" w:hAnsi="Times New Roman" w:cs="Times New Roman"/>
            <w:b/>
            <w:bCs/>
            <w:color w:val="0000FF"/>
            <w:sz w:val="24"/>
            <w:szCs w:val="24"/>
            <w:u w:val="single"/>
          </w:rPr>
          <w:t xml:space="preserve"> (м. Київ)</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proofErr w:type="spellStart"/>
      <w:r w:rsidRPr="00DC0CA8">
        <w:rPr>
          <w:rFonts w:ascii="Times New Roman" w:eastAsia="Times New Roman" w:hAnsi="Times New Roman" w:cs="Times New Roman"/>
          <w:b/>
          <w:bCs/>
          <w:color w:val="000000"/>
          <w:sz w:val="24"/>
          <w:szCs w:val="24"/>
        </w:rPr>
        <w:fldChar w:fldCharType="begin"/>
      </w:r>
      <w:r w:rsidRPr="00DC0CA8">
        <w:rPr>
          <w:rFonts w:ascii="Times New Roman" w:eastAsia="Times New Roman" w:hAnsi="Times New Roman" w:cs="Times New Roman"/>
          <w:b/>
          <w:bCs/>
          <w:color w:val="000000"/>
          <w:sz w:val="24"/>
          <w:szCs w:val="24"/>
        </w:rPr>
        <w:instrText xml:space="preserve"> HYPERLINK "http://library.zntu.edu.ua/res-libr-el.html" </w:instrText>
      </w:r>
      <w:r w:rsidRPr="00DC0CA8">
        <w:rPr>
          <w:rFonts w:ascii="Times New Roman" w:eastAsia="Times New Roman" w:hAnsi="Times New Roman" w:cs="Times New Roman"/>
          <w:b/>
          <w:bCs/>
          <w:color w:val="000000"/>
          <w:sz w:val="24"/>
          <w:szCs w:val="24"/>
        </w:rPr>
        <w:fldChar w:fldCharType="separate"/>
      </w:r>
      <w:r w:rsidRPr="00DC0CA8">
        <w:rPr>
          <w:rFonts w:ascii="Times New Roman" w:eastAsia="Times New Roman" w:hAnsi="Times New Roman" w:cs="Times New Roman"/>
          <w:b/>
          <w:bCs/>
          <w:color w:val="0000FF"/>
          <w:sz w:val="24"/>
          <w:szCs w:val="24"/>
          <w:u w:val="single"/>
        </w:rPr>
        <w:t>“Бібліотеки</w:t>
      </w:r>
      <w:proofErr w:type="spellEnd"/>
      <w:r w:rsidRPr="00DC0CA8">
        <w:rPr>
          <w:rFonts w:ascii="Times New Roman" w:eastAsia="Times New Roman" w:hAnsi="Times New Roman" w:cs="Times New Roman"/>
          <w:b/>
          <w:bCs/>
          <w:color w:val="0000FF"/>
          <w:sz w:val="24"/>
          <w:szCs w:val="24"/>
          <w:u w:val="single"/>
        </w:rPr>
        <w:t xml:space="preserve"> в мережі </w:t>
      </w:r>
      <w:proofErr w:type="spellStart"/>
      <w:r w:rsidRPr="00DC0CA8">
        <w:rPr>
          <w:rFonts w:ascii="Times New Roman" w:eastAsia="Times New Roman" w:hAnsi="Times New Roman" w:cs="Times New Roman"/>
          <w:b/>
          <w:bCs/>
          <w:color w:val="0000FF"/>
          <w:sz w:val="24"/>
          <w:szCs w:val="24"/>
          <w:u w:val="single"/>
        </w:rPr>
        <w:t>Internet”</w:t>
      </w:r>
      <w:proofErr w:type="spellEnd"/>
      <w:r w:rsidRPr="00DC0CA8">
        <w:rPr>
          <w:rFonts w:ascii="Times New Roman" w:eastAsia="Times New Roman" w:hAnsi="Times New Roman" w:cs="Times New Roman"/>
          <w:b/>
          <w:bCs/>
          <w:color w:val="000000"/>
          <w:sz w:val="24"/>
          <w:szCs w:val="24"/>
        </w:rPr>
        <w:fldChar w:fldCharType="end"/>
      </w:r>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0" w:history="1">
        <w:r w:rsidRPr="00DC0CA8">
          <w:rPr>
            <w:rFonts w:ascii="Times New Roman" w:eastAsia="Times New Roman" w:hAnsi="Times New Roman" w:cs="Times New Roman"/>
            <w:b/>
            <w:bCs/>
            <w:color w:val="0000FF"/>
            <w:sz w:val="24"/>
            <w:szCs w:val="24"/>
            <w:u w:val="single"/>
          </w:rPr>
          <w:t>Бібліотеки Конгресу США</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1" w:history="1">
        <w:r w:rsidRPr="00DC0CA8">
          <w:rPr>
            <w:rFonts w:ascii="Times New Roman" w:eastAsia="Times New Roman" w:hAnsi="Times New Roman" w:cs="Times New Roman"/>
            <w:b/>
            <w:bCs/>
            <w:color w:val="0000FF"/>
            <w:sz w:val="24"/>
            <w:szCs w:val="24"/>
            <w:u w:val="single"/>
          </w:rPr>
          <w:t>Національної бібліотеки Франції</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2" w:history="1">
        <w:r w:rsidRPr="00DC0CA8">
          <w:rPr>
            <w:rFonts w:ascii="Times New Roman" w:eastAsia="Times New Roman" w:hAnsi="Times New Roman" w:cs="Times New Roman"/>
            <w:b/>
            <w:bCs/>
            <w:color w:val="0000FF"/>
            <w:sz w:val="24"/>
            <w:szCs w:val="24"/>
            <w:u w:val="single"/>
          </w:rPr>
          <w:t>Британської бібліотеки</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31" style="width:0;height:0" o:hralign="left" o:hrstd="t" o:hrnoshade="t" o:hr="t" fillcolor="black" stroked="f"/>
        </w:pic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ІНТЕРНЕТ-САЙТИ МУЗЕЇВ І КАРТИННИХ ГАЛЕРЕЙ УКРАЇНИ</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 xml:space="preserve">вебсайт </w:t>
      </w:r>
      <w:proofErr w:type="spellStart"/>
      <w:r w:rsidRPr="00DC0CA8">
        <w:rPr>
          <w:rFonts w:ascii="Times New Roman" w:eastAsia="Times New Roman" w:hAnsi="Times New Roman" w:cs="Times New Roman"/>
          <w:b/>
          <w:bCs/>
          <w:color w:val="000000"/>
          <w:sz w:val="24"/>
          <w:szCs w:val="24"/>
        </w:rPr>
        <w:t>“</w:t>
      </w:r>
      <w:hyperlink r:id="rId43" w:history="1">
        <w:r w:rsidRPr="00DC0CA8">
          <w:rPr>
            <w:rFonts w:ascii="Times New Roman" w:eastAsia="Times New Roman" w:hAnsi="Times New Roman" w:cs="Times New Roman"/>
            <w:b/>
            <w:bCs/>
            <w:color w:val="0000FF"/>
            <w:sz w:val="24"/>
            <w:szCs w:val="24"/>
            <w:u w:val="single"/>
          </w:rPr>
          <w:t>Музейний</w:t>
        </w:r>
        <w:proofErr w:type="spellEnd"/>
        <w:r w:rsidRPr="00DC0CA8">
          <w:rPr>
            <w:rFonts w:ascii="Times New Roman" w:eastAsia="Times New Roman" w:hAnsi="Times New Roman" w:cs="Times New Roman"/>
            <w:b/>
            <w:bCs/>
            <w:color w:val="0000FF"/>
            <w:sz w:val="24"/>
            <w:szCs w:val="24"/>
            <w:u w:val="single"/>
          </w:rPr>
          <w:t xml:space="preserve"> простір </w:t>
        </w:r>
        <w:proofErr w:type="spellStart"/>
        <w:r w:rsidRPr="00DC0CA8">
          <w:rPr>
            <w:rFonts w:ascii="Times New Roman" w:eastAsia="Times New Roman" w:hAnsi="Times New Roman" w:cs="Times New Roman"/>
            <w:b/>
            <w:bCs/>
            <w:color w:val="0000FF"/>
            <w:sz w:val="24"/>
            <w:szCs w:val="24"/>
            <w:u w:val="single"/>
          </w:rPr>
          <w:t>України</w:t>
        </w:r>
      </w:hyperlink>
      <w:r w:rsidRPr="00DC0CA8">
        <w:rPr>
          <w:rFonts w:ascii="Times New Roman" w:eastAsia="Times New Roman" w:hAnsi="Times New Roman" w:cs="Times New Roman"/>
          <w:b/>
          <w:bCs/>
          <w:color w:val="000000"/>
          <w:sz w:val="24"/>
          <w:szCs w:val="24"/>
        </w:rPr>
        <w:t>“</w:t>
      </w:r>
      <w:proofErr w:type="spellEnd"/>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4" w:history="1">
        <w:r w:rsidRPr="00DC0CA8">
          <w:rPr>
            <w:rFonts w:ascii="Times New Roman" w:eastAsia="Times New Roman" w:hAnsi="Times New Roman" w:cs="Times New Roman"/>
            <w:b/>
            <w:bCs/>
            <w:color w:val="0000FF"/>
            <w:sz w:val="24"/>
            <w:szCs w:val="24"/>
            <w:u w:val="single"/>
          </w:rPr>
          <w:t>Національного художнього музею України</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5" w:history="1">
        <w:r w:rsidRPr="00DC0CA8">
          <w:rPr>
            <w:rFonts w:ascii="Times New Roman" w:eastAsia="Times New Roman" w:hAnsi="Times New Roman" w:cs="Times New Roman"/>
            <w:b/>
            <w:bCs/>
            <w:color w:val="0000FF"/>
            <w:sz w:val="24"/>
            <w:szCs w:val="24"/>
            <w:u w:val="single"/>
          </w:rPr>
          <w:t>Національного музею історії України у Другій світовій війні</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6" w:history="1">
        <w:r w:rsidRPr="00DC0CA8">
          <w:rPr>
            <w:rFonts w:ascii="Times New Roman" w:eastAsia="Times New Roman" w:hAnsi="Times New Roman" w:cs="Times New Roman"/>
            <w:b/>
            <w:bCs/>
            <w:color w:val="0000FF"/>
            <w:sz w:val="24"/>
            <w:szCs w:val="24"/>
            <w:u w:val="single"/>
          </w:rPr>
          <w:t>Національного музею народного мистецтва Гуцульщини та Покуття</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7" w:history="1">
        <w:r w:rsidRPr="00DC0CA8">
          <w:rPr>
            <w:rFonts w:ascii="Times New Roman" w:eastAsia="Times New Roman" w:hAnsi="Times New Roman" w:cs="Times New Roman"/>
            <w:b/>
            <w:bCs/>
            <w:color w:val="0000FF"/>
            <w:sz w:val="24"/>
            <w:szCs w:val="24"/>
            <w:u w:val="single"/>
          </w:rPr>
          <w:t>Одеського художнього музею</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lastRenderedPageBreak/>
        <w:t>вебсайт </w:t>
      </w:r>
      <w:hyperlink r:id="rId48" w:history="1">
        <w:r w:rsidRPr="00DC0CA8">
          <w:rPr>
            <w:rFonts w:ascii="Times New Roman" w:eastAsia="Times New Roman" w:hAnsi="Times New Roman" w:cs="Times New Roman"/>
            <w:b/>
            <w:bCs/>
            <w:color w:val="0000FF"/>
            <w:sz w:val="24"/>
            <w:szCs w:val="24"/>
            <w:u w:val="single"/>
          </w:rPr>
          <w:t>Вінницького обласного краєзнавчого музею</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49" w:history="1">
        <w:r w:rsidRPr="00DC0CA8">
          <w:rPr>
            <w:rFonts w:ascii="Times New Roman" w:eastAsia="Times New Roman" w:hAnsi="Times New Roman" w:cs="Times New Roman"/>
            <w:b/>
            <w:bCs/>
            <w:color w:val="0000FF"/>
            <w:sz w:val="24"/>
            <w:szCs w:val="24"/>
            <w:u w:val="single"/>
          </w:rPr>
          <w:t>Львівського музею історії релігії</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50" w:history="1">
        <w:r w:rsidRPr="00DC0CA8">
          <w:rPr>
            <w:rFonts w:ascii="Times New Roman" w:eastAsia="Times New Roman" w:hAnsi="Times New Roman" w:cs="Times New Roman"/>
            <w:b/>
            <w:bCs/>
            <w:color w:val="0000FF"/>
            <w:sz w:val="24"/>
            <w:szCs w:val="24"/>
            <w:u w:val="single"/>
          </w:rPr>
          <w:t xml:space="preserve">Львівської національної галереї мистецтв імені Б.Г. </w:t>
        </w:r>
        <w:proofErr w:type="spellStart"/>
        <w:r w:rsidRPr="00DC0CA8">
          <w:rPr>
            <w:rFonts w:ascii="Times New Roman" w:eastAsia="Times New Roman" w:hAnsi="Times New Roman" w:cs="Times New Roman"/>
            <w:b/>
            <w:bCs/>
            <w:color w:val="0000FF"/>
            <w:sz w:val="24"/>
            <w:szCs w:val="24"/>
            <w:u w:val="single"/>
          </w:rPr>
          <w:t>Возницького</w:t>
        </w:r>
        <w:proofErr w:type="spellEnd"/>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51" w:history="1">
        <w:r w:rsidRPr="00DC0CA8">
          <w:rPr>
            <w:rFonts w:ascii="Times New Roman" w:eastAsia="Times New Roman" w:hAnsi="Times New Roman" w:cs="Times New Roman"/>
            <w:b/>
            <w:bCs/>
            <w:color w:val="0000FF"/>
            <w:sz w:val="24"/>
            <w:szCs w:val="24"/>
            <w:u w:val="single"/>
          </w:rPr>
          <w:t>Музею Івана Гончара</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вебсайт </w:t>
      </w:r>
      <w:hyperlink r:id="rId52" w:history="1">
        <w:r w:rsidRPr="00DC0CA8">
          <w:rPr>
            <w:rFonts w:ascii="Times New Roman" w:eastAsia="Times New Roman" w:hAnsi="Times New Roman" w:cs="Times New Roman"/>
            <w:b/>
            <w:bCs/>
            <w:color w:val="0000FF"/>
            <w:sz w:val="24"/>
            <w:szCs w:val="24"/>
            <w:u w:val="single"/>
          </w:rPr>
          <w:t>Музею театрального, музичного та кіномистецтва України</w:t>
        </w:r>
      </w:hyperlink>
      <w:r w:rsidRPr="00DC0CA8">
        <w:rPr>
          <w:rFonts w:ascii="Times New Roman" w:eastAsia="Times New Roman" w:hAnsi="Times New Roman" w:cs="Times New Roman"/>
          <w:b/>
          <w:bCs/>
          <w:color w:val="000000"/>
          <w:sz w:val="24"/>
          <w:szCs w:val="24"/>
        </w:rPr>
        <w:t>.</w:t>
      </w:r>
    </w:p>
    <w:p w:rsidR="00DC0CA8" w:rsidRPr="00DC0CA8" w:rsidRDefault="00DC0CA8" w:rsidP="00DC0CA8">
      <w:pPr>
        <w:spacing w:after="0" w:line="240" w:lineRule="auto"/>
        <w:rPr>
          <w:rFonts w:ascii="Times New Roman" w:eastAsia="Times New Roman" w:hAnsi="Times New Roman" w:cs="Times New Roman"/>
          <w:sz w:val="24"/>
          <w:szCs w:val="24"/>
        </w:rPr>
      </w:pPr>
      <w:r w:rsidRPr="00DC0CA8">
        <w:rPr>
          <w:rFonts w:ascii="Times New Roman" w:eastAsia="Times New Roman" w:hAnsi="Times New Roman" w:cs="Times New Roman"/>
          <w:sz w:val="24"/>
          <w:szCs w:val="24"/>
        </w:rPr>
        <w:pict>
          <v:rect id="_x0000_i1032" style="width:0;height:0" o:hralign="left" o:hrstd="t" o:hrnoshade="t" o:hr="t" fillcolor="black" stroked="f"/>
        </w:pic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hyperlink r:id="rId53" w:history="1">
        <w:r w:rsidRPr="00DC0CA8">
          <w:rPr>
            <w:rFonts w:ascii="Times New Roman" w:eastAsia="Times New Roman" w:hAnsi="Times New Roman" w:cs="Times New Roman"/>
            <w:b/>
            <w:bCs/>
            <w:color w:val="0000FF"/>
            <w:sz w:val="24"/>
            <w:szCs w:val="24"/>
          </w:rPr>
          <w:t>МАТЕРІАЛИ ТА РЕСУРСИ</w:t>
        </w:r>
      </w:hyperlink>
    </w:p>
    <w:p w:rsidR="00DC0CA8" w:rsidRPr="00DC0CA8" w:rsidRDefault="00DC0CA8" w:rsidP="00DC0CA8">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DC0CA8">
        <w:rPr>
          <w:rFonts w:ascii="Times New Roman" w:eastAsia="Times New Roman" w:hAnsi="Times New Roman" w:cs="Times New Roman"/>
          <w:b/>
          <w:bCs/>
          <w:i/>
          <w:iCs/>
          <w:color w:val="000000"/>
          <w:sz w:val="27"/>
          <w:szCs w:val="27"/>
        </w:rPr>
        <w:t xml:space="preserve">Серіал для батьків </w:t>
      </w:r>
      <w:proofErr w:type="spellStart"/>
      <w:r w:rsidRPr="00DC0CA8">
        <w:rPr>
          <w:rFonts w:ascii="Times New Roman" w:eastAsia="Times New Roman" w:hAnsi="Times New Roman" w:cs="Times New Roman"/>
          <w:b/>
          <w:bCs/>
          <w:i/>
          <w:iCs/>
          <w:color w:val="000000"/>
          <w:sz w:val="27"/>
          <w:szCs w:val="27"/>
        </w:rPr>
        <w:t>“Безпека</w:t>
      </w:r>
      <w:proofErr w:type="spellEnd"/>
      <w:r w:rsidRPr="00DC0CA8">
        <w:rPr>
          <w:rFonts w:ascii="Times New Roman" w:eastAsia="Times New Roman" w:hAnsi="Times New Roman" w:cs="Times New Roman"/>
          <w:b/>
          <w:bCs/>
          <w:i/>
          <w:iCs/>
          <w:color w:val="000000"/>
          <w:sz w:val="27"/>
          <w:szCs w:val="27"/>
        </w:rPr>
        <w:t xml:space="preserve"> дітей в </w:t>
      </w:r>
      <w:proofErr w:type="spellStart"/>
      <w:r w:rsidRPr="00DC0CA8">
        <w:rPr>
          <w:rFonts w:ascii="Times New Roman" w:eastAsia="Times New Roman" w:hAnsi="Times New Roman" w:cs="Times New Roman"/>
          <w:b/>
          <w:bCs/>
          <w:i/>
          <w:iCs/>
          <w:color w:val="000000"/>
          <w:sz w:val="27"/>
          <w:szCs w:val="27"/>
        </w:rPr>
        <w:t>інтернеті”</w:t>
      </w:r>
      <w:proofErr w:type="spellEnd"/>
    </w:p>
    <w:p w:rsidR="00DC0CA8" w:rsidRPr="00DC0CA8" w:rsidRDefault="00DC0CA8" w:rsidP="00DC0CA8">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DC0CA8">
        <w:rPr>
          <w:rFonts w:ascii="Times New Roman" w:eastAsia="Times New Roman" w:hAnsi="Times New Roman" w:cs="Times New Roman"/>
          <w:b/>
          <w:bCs/>
          <w:i/>
          <w:iCs/>
          <w:color w:val="000000"/>
          <w:sz w:val="27"/>
          <w:szCs w:val="27"/>
        </w:rPr>
        <w:t xml:space="preserve">Захист дітей онлайн під час карантину. </w:t>
      </w:r>
      <w:proofErr w:type="spellStart"/>
      <w:r w:rsidRPr="00DC0CA8">
        <w:rPr>
          <w:rFonts w:ascii="Times New Roman" w:eastAsia="Times New Roman" w:hAnsi="Times New Roman" w:cs="Times New Roman"/>
          <w:b/>
          <w:bCs/>
          <w:i/>
          <w:iCs/>
          <w:color w:val="000000"/>
          <w:sz w:val="27"/>
          <w:szCs w:val="27"/>
        </w:rPr>
        <w:t>Мінцифра</w:t>
      </w:r>
      <w:proofErr w:type="spellEnd"/>
      <w:r w:rsidRPr="00DC0CA8">
        <w:rPr>
          <w:rFonts w:ascii="Times New Roman" w:eastAsia="Times New Roman" w:hAnsi="Times New Roman" w:cs="Times New Roman"/>
          <w:b/>
          <w:bCs/>
          <w:i/>
          <w:iCs/>
          <w:color w:val="000000"/>
          <w:sz w:val="27"/>
          <w:szCs w:val="27"/>
        </w:rPr>
        <w:t xml:space="preserve"> презентувала інструкцію з порадами для батьків</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17 квітня 2020 року Міністерство цифрової трансформації оприлюднило </w:t>
      </w:r>
      <w:proofErr w:type="spellStart"/>
      <w:r w:rsidRPr="00DC0CA8">
        <w:rPr>
          <w:rFonts w:ascii="Times New Roman" w:eastAsia="Times New Roman" w:hAnsi="Times New Roman" w:cs="Times New Roman"/>
          <w:color w:val="000000"/>
          <w:sz w:val="24"/>
          <w:szCs w:val="24"/>
        </w:rPr>
        <w:t>онлайн-посібник</w:t>
      </w:r>
      <w:proofErr w:type="spellEnd"/>
      <w:r w:rsidRPr="00DC0CA8">
        <w:rPr>
          <w:rFonts w:ascii="Times New Roman" w:eastAsia="Times New Roman" w:hAnsi="Times New Roman" w:cs="Times New Roman"/>
          <w:color w:val="000000"/>
          <w:sz w:val="24"/>
          <w:szCs w:val="24"/>
        </w:rPr>
        <w:t xml:space="preserve"> «COVID-19. Поради з безпеки онлайн для батьків та опікунів». У ньому розміщена інформація про найбільш актуальні проблеми віртуального життя дітей та способи їх вирішення.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«Під час карантину загрозу може становити не лише вірус, а й цілком безпечне, на перший погляд, перебування вдома. Адже діти і підлітки нестачу реального спілкування компенсують тривалішим використанням </w:t>
      </w:r>
      <w:proofErr w:type="spellStart"/>
      <w:r w:rsidRPr="00DC0CA8">
        <w:rPr>
          <w:rFonts w:ascii="Times New Roman" w:eastAsia="Times New Roman" w:hAnsi="Times New Roman" w:cs="Times New Roman"/>
          <w:color w:val="000000"/>
          <w:sz w:val="24"/>
          <w:szCs w:val="24"/>
        </w:rPr>
        <w:t>гаджетів</w:t>
      </w:r>
      <w:proofErr w:type="spellEnd"/>
      <w:r w:rsidRPr="00DC0CA8">
        <w:rPr>
          <w:rFonts w:ascii="Times New Roman" w:eastAsia="Times New Roman" w:hAnsi="Times New Roman" w:cs="Times New Roman"/>
          <w:color w:val="000000"/>
          <w:sz w:val="24"/>
          <w:szCs w:val="24"/>
        </w:rPr>
        <w:t xml:space="preserve">. У той же час в їхньому </w:t>
      </w:r>
      <w:proofErr w:type="spellStart"/>
      <w:r w:rsidRPr="00DC0CA8">
        <w:rPr>
          <w:rFonts w:ascii="Times New Roman" w:eastAsia="Times New Roman" w:hAnsi="Times New Roman" w:cs="Times New Roman"/>
          <w:color w:val="000000"/>
          <w:sz w:val="24"/>
          <w:szCs w:val="24"/>
        </w:rPr>
        <w:t>онлайн-житті</w:t>
      </w:r>
      <w:proofErr w:type="spellEnd"/>
      <w:r w:rsidRPr="00DC0CA8">
        <w:rPr>
          <w:rFonts w:ascii="Times New Roman" w:eastAsia="Times New Roman" w:hAnsi="Times New Roman" w:cs="Times New Roman"/>
          <w:color w:val="000000"/>
          <w:sz w:val="24"/>
          <w:szCs w:val="24"/>
        </w:rPr>
        <w:t xml:space="preserve"> можуть відбуватися небезпечні події. Тому фізична присутність дитини поряд не повинна впливати на пильність дорослих членів родини. </w:t>
      </w:r>
      <w:proofErr w:type="spellStart"/>
      <w:r w:rsidRPr="00DC0CA8">
        <w:rPr>
          <w:rFonts w:ascii="Times New Roman" w:eastAsia="Times New Roman" w:hAnsi="Times New Roman" w:cs="Times New Roman"/>
          <w:color w:val="000000"/>
          <w:sz w:val="24"/>
          <w:szCs w:val="24"/>
        </w:rPr>
        <w:t>Мінцифра</w:t>
      </w:r>
      <w:proofErr w:type="spellEnd"/>
      <w:r w:rsidRPr="00DC0CA8">
        <w:rPr>
          <w:rFonts w:ascii="Times New Roman" w:eastAsia="Times New Roman" w:hAnsi="Times New Roman" w:cs="Times New Roman"/>
          <w:color w:val="000000"/>
          <w:sz w:val="24"/>
          <w:szCs w:val="24"/>
        </w:rPr>
        <w:t xml:space="preserve"> пропонує батькам глибше зануритись у питання захисту дітей онлайн та навчити їх правил безпечного використання </w:t>
      </w:r>
      <w:proofErr w:type="spellStart"/>
      <w:r w:rsidRPr="00DC0CA8">
        <w:rPr>
          <w:rFonts w:ascii="Times New Roman" w:eastAsia="Times New Roman" w:hAnsi="Times New Roman" w:cs="Times New Roman"/>
          <w:color w:val="000000"/>
          <w:sz w:val="24"/>
          <w:szCs w:val="24"/>
        </w:rPr>
        <w:t>застосунків</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соцмереж</w:t>
      </w:r>
      <w:proofErr w:type="spellEnd"/>
      <w:r w:rsidRPr="00DC0CA8">
        <w:rPr>
          <w:rFonts w:ascii="Times New Roman" w:eastAsia="Times New Roman" w:hAnsi="Times New Roman" w:cs="Times New Roman"/>
          <w:color w:val="000000"/>
          <w:sz w:val="24"/>
          <w:szCs w:val="24"/>
        </w:rPr>
        <w:t xml:space="preserve">, ігор і </w:t>
      </w:r>
      <w:proofErr w:type="spellStart"/>
      <w:r w:rsidRPr="00DC0CA8">
        <w:rPr>
          <w:rFonts w:ascii="Times New Roman" w:eastAsia="Times New Roman" w:hAnsi="Times New Roman" w:cs="Times New Roman"/>
          <w:color w:val="000000"/>
          <w:sz w:val="24"/>
          <w:szCs w:val="24"/>
        </w:rPr>
        <w:t>веб-сайтів</w:t>
      </w:r>
      <w:proofErr w:type="spellEnd"/>
      <w:r w:rsidRPr="00DC0CA8">
        <w:rPr>
          <w:rFonts w:ascii="Times New Roman" w:eastAsia="Times New Roman" w:hAnsi="Times New Roman" w:cs="Times New Roman"/>
          <w:color w:val="000000"/>
          <w:sz w:val="24"/>
          <w:szCs w:val="24"/>
        </w:rPr>
        <w:t xml:space="preserve">», — розповідає заступник Міністра цифрової трансформації з питань євроінтеграції Валерія </w:t>
      </w:r>
      <w:proofErr w:type="spellStart"/>
      <w:r w:rsidRPr="00DC0CA8">
        <w:rPr>
          <w:rFonts w:ascii="Times New Roman" w:eastAsia="Times New Roman" w:hAnsi="Times New Roman" w:cs="Times New Roman"/>
          <w:color w:val="000000"/>
          <w:sz w:val="24"/>
          <w:szCs w:val="24"/>
        </w:rPr>
        <w:t>Іонан</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«Важливо спілкуватись з власною дитиною з довірою, толерантно підійти до обговорення тем, замовчування яких може мати жорсткі наслідки, і водночас підвищувати рівень власних цифрових знань і технічних навичок. В інструкції сконцентровано міжнародний досвід для батьків та опікунів. Ми розпочали просвітницьку роботу і прагнемо розвивати культуру сімейної безпеки у віртуальному світі. Посібник – це важливий превентивний інструмент, здатний попередити багато онлайн ризиків для наших дітей і підлітків», — розповідає ініціатор підготовки інструкції для українських читачів </w:t>
      </w:r>
      <w:proofErr w:type="spellStart"/>
      <w:r w:rsidRPr="00DC0CA8">
        <w:rPr>
          <w:rFonts w:ascii="Times New Roman" w:eastAsia="Times New Roman" w:hAnsi="Times New Roman" w:cs="Times New Roman"/>
          <w:color w:val="000000"/>
          <w:sz w:val="24"/>
          <w:szCs w:val="24"/>
        </w:rPr>
        <w:t>Гульсанна</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Мамедієва</w:t>
      </w:r>
      <w:proofErr w:type="spellEnd"/>
      <w:r w:rsidRPr="00DC0CA8">
        <w:rPr>
          <w:rFonts w:ascii="Times New Roman" w:eastAsia="Times New Roman" w:hAnsi="Times New Roman" w:cs="Times New Roman"/>
          <w:color w:val="000000"/>
          <w:sz w:val="24"/>
          <w:szCs w:val="24"/>
        </w:rPr>
        <w:t>, Генеральний Директор Директорату Стратегічного планування та Євроінтеграції.</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Актуальність посібника підтверджують і дані онлайн-опитування, проведеного наприкінці 2019 року. Як зазначає радник з питань захищеності в Інтернеті </w:t>
      </w:r>
      <w:proofErr w:type="spellStart"/>
      <w:r w:rsidRPr="00DC0CA8">
        <w:rPr>
          <w:rFonts w:ascii="Times New Roman" w:eastAsia="Times New Roman" w:hAnsi="Times New Roman" w:cs="Times New Roman"/>
          <w:color w:val="000000"/>
          <w:sz w:val="24"/>
          <w:szCs w:val="24"/>
        </w:rPr>
        <w:t>Віце</w:t>
      </w:r>
      <w:proofErr w:type="spellEnd"/>
      <w:r w:rsidRPr="00DC0CA8">
        <w:rPr>
          <w:rFonts w:ascii="Times New Roman" w:eastAsia="Times New Roman" w:hAnsi="Times New Roman" w:cs="Times New Roman"/>
          <w:color w:val="000000"/>
          <w:sz w:val="24"/>
          <w:szCs w:val="24"/>
        </w:rPr>
        <w:t xml:space="preserve"> прем’єр-міністра Міністра цифрової трансформації Анастасія Дьякова: «Згідно з результатами опитування, не всі батьки та діти в Україні мають необхідні навички безпечного використання мережі Інтернет та знають, як реагувати та куди повідомляти про загрози. Крім того, різні покоління по-різному розуміють ризики віртуального світу. Так, 67% дітей зазначили, що стикалися в Інтернеті з матеріалами, які їх засмутили. Тоді як лише 24% батьків  повідомили, що їхні діти стикались з проблемами в Інтернеті. 60% дітей ладні поскаржитися батькам на проблеми в Інтернеті, тоді як лише 15% батьків знають, як допомогти!»</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Подолати невтішну статистику можливо, навчаючи своїх дітей грамоти </w:t>
      </w:r>
      <w:proofErr w:type="spellStart"/>
      <w:r w:rsidRPr="00DC0CA8">
        <w:rPr>
          <w:rFonts w:ascii="Times New Roman" w:eastAsia="Times New Roman" w:hAnsi="Times New Roman" w:cs="Times New Roman"/>
          <w:color w:val="000000"/>
          <w:sz w:val="24"/>
          <w:szCs w:val="24"/>
        </w:rPr>
        <w:t>Інтернет-спілкування</w:t>
      </w:r>
      <w:proofErr w:type="spellEnd"/>
      <w:r w:rsidRPr="00DC0CA8">
        <w:rPr>
          <w:rFonts w:ascii="Times New Roman" w:eastAsia="Times New Roman" w:hAnsi="Times New Roman" w:cs="Times New Roman"/>
          <w:color w:val="000000"/>
          <w:sz w:val="24"/>
          <w:szCs w:val="24"/>
        </w:rPr>
        <w:t xml:space="preserve"> та формуючи довірливі стосунки в родині. В </w:t>
      </w:r>
      <w:proofErr w:type="spellStart"/>
      <w:r w:rsidRPr="00DC0CA8">
        <w:rPr>
          <w:rFonts w:ascii="Times New Roman" w:eastAsia="Times New Roman" w:hAnsi="Times New Roman" w:cs="Times New Roman"/>
          <w:color w:val="000000"/>
          <w:sz w:val="24"/>
          <w:szCs w:val="24"/>
        </w:rPr>
        <w:t>онлайн-посібнику</w:t>
      </w:r>
      <w:proofErr w:type="spellEnd"/>
      <w:r w:rsidRPr="00DC0CA8">
        <w:rPr>
          <w:rFonts w:ascii="Times New Roman" w:eastAsia="Times New Roman" w:hAnsi="Times New Roman" w:cs="Times New Roman"/>
          <w:color w:val="000000"/>
          <w:sz w:val="24"/>
          <w:szCs w:val="24"/>
        </w:rPr>
        <w:t xml:space="preserve"> «COVID-19. Поради з безпеки онлайн для батьків та опікунів» пояснюється, як дізнатися більше про використання дитиною Інтернету, не порушуючи її особистий простір. Посібник навчить регулювати час дитини в </w:t>
      </w:r>
      <w:proofErr w:type="spellStart"/>
      <w:r w:rsidRPr="00DC0CA8">
        <w:rPr>
          <w:rFonts w:ascii="Times New Roman" w:eastAsia="Times New Roman" w:hAnsi="Times New Roman" w:cs="Times New Roman"/>
          <w:color w:val="000000"/>
          <w:sz w:val="24"/>
          <w:szCs w:val="24"/>
        </w:rPr>
        <w:t>онлайні</w:t>
      </w:r>
      <w:proofErr w:type="spellEnd"/>
      <w:r w:rsidRPr="00DC0CA8">
        <w:rPr>
          <w:rFonts w:ascii="Times New Roman" w:eastAsia="Times New Roman" w:hAnsi="Times New Roman" w:cs="Times New Roman"/>
          <w:color w:val="000000"/>
          <w:sz w:val="24"/>
          <w:szCs w:val="24"/>
        </w:rPr>
        <w:t>, методів протидії перегляду небезпечних матеріалів, дезінформації, шахрайству, небезпечним контактам з метою сексуального насильства онлайн чи офлайн, а також захисту особистих даних та чимало іншого.</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lastRenderedPageBreak/>
        <w:t xml:space="preserve">Регулярна ініціатива, небайдужість та обізнаність батьків з правилами спілкування в Інтернеті зроблять дитину обачнішою в </w:t>
      </w:r>
      <w:proofErr w:type="spellStart"/>
      <w:r w:rsidRPr="00DC0CA8">
        <w:rPr>
          <w:rFonts w:ascii="Times New Roman" w:eastAsia="Times New Roman" w:hAnsi="Times New Roman" w:cs="Times New Roman"/>
          <w:color w:val="000000"/>
          <w:sz w:val="24"/>
          <w:szCs w:val="24"/>
        </w:rPr>
        <w:t>онлайні</w:t>
      </w:r>
      <w:proofErr w:type="spellEnd"/>
      <w:r w:rsidRPr="00DC0CA8">
        <w:rPr>
          <w:rFonts w:ascii="Times New Roman" w:eastAsia="Times New Roman" w:hAnsi="Times New Roman" w:cs="Times New Roman"/>
          <w:color w:val="000000"/>
          <w:sz w:val="24"/>
          <w:szCs w:val="24"/>
        </w:rPr>
        <w:t>, допоможуть подолати психологічні перепони і бути відвертою з батьками в разі складних ситуацій. </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color w:val="000000"/>
          <w:sz w:val="24"/>
          <w:szCs w:val="24"/>
        </w:rPr>
        <w:t>Онлайн-посібник</w:t>
      </w:r>
      <w:proofErr w:type="spellEnd"/>
      <w:r w:rsidRPr="00DC0CA8">
        <w:rPr>
          <w:rFonts w:ascii="Times New Roman" w:eastAsia="Times New Roman" w:hAnsi="Times New Roman" w:cs="Times New Roman"/>
          <w:color w:val="000000"/>
          <w:sz w:val="24"/>
          <w:szCs w:val="24"/>
        </w:rPr>
        <w:t xml:space="preserve"> перекладено та адаптовано Міністерством цифрової трансформації за участі </w:t>
      </w:r>
      <w:hyperlink r:id="rId54" w:history="1">
        <w:r w:rsidRPr="00DC0CA8">
          <w:rPr>
            <w:rFonts w:ascii="Times New Roman" w:eastAsia="Times New Roman" w:hAnsi="Times New Roman" w:cs="Times New Roman"/>
            <w:color w:val="0000FF"/>
            <w:sz w:val="24"/>
            <w:szCs w:val="24"/>
            <w:u w:val="single"/>
          </w:rPr>
          <w:t>освітнього проєкту #</w:t>
        </w:r>
        <w:proofErr w:type="spellStart"/>
        <w:r w:rsidRPr="00DC0CA8">
          <w:rPr>
            <w:rFonts w:ascii="Times New Roman" w:eastAsia="Times New Roman" w:hAnsi="Times New Roman" w:cs="Times New Roman"/>
            <w:color w:val="0000FF"/>
            <w:sz w:val="24"/>
            <w:szCs w:val="24"/>
            <w:u w:val="single"/>
          </w:rPr>
          <w:t>stop_sexтинг</w:t>
        </w:r>
        <w:proofErr w:type="spellEnd"/>
      </w:hyperlink>
      <w:r w:rsidRPr="00DC0CA8">
        <w:rPr>
          <w:rFonts w:ascii="Times New Roman" w:eastAsia="Times New Roman" w:hAnsi="Times New Roman" w:cs="Times New Roman"/>
          <w:color w:val="000000"/>
          <w:sz w:val="24"/>
          <w:szCs w:val="24"/>
        </w:rPr>
        <w:t>.</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hyperlink r:id="rId55" w:history="1">
        <w:r w:rsidRPr="00DC0CA8">
          <w:rPr>
            <w:rFonts w:ascii="Times New Roman" w:eastAsia="Times New Roman" w:hAnsi="Times New Roman" w:cs="Times New Roman"/>
            <w:color w:val="0000FF"/>
            <w:sz w:val="24"/>
            <w:szCs w:val="24"/>
            <w:u w:val="single"/>
          </w:rPr>
          <w:t>Матеріали </w:t>
        </w:r>
      </w:hyperlink>
      <w:r w:rsidRPr="00DC0CA8">
        <w:rPr>
          <w:rFonts w:ascii="Times New Roman" w:eastAsia="Times New Roman" w:hAnsi="Times New Roman" w:cs="Times New Roman"/>
          <w:color w:val="000000"/>
          <w:sz w:val="24"/>
          <w:szCs w:val="24"/>
        </w:rPr>
        <w:t>розроблені Уповноваженим Австралії з питань захищеності людини в Інтернеті.</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color w:val="000000"/>
          <w:sz w:val="24"/>
          <w:szCs w:val="24"/>
        </w:rPr>
        <w:t>Онлайн-посібник</w:t>
      </w:r>
      <w:proofErr w:type="spellEnd"/>
      <w:r w:rsidRPr="00DC0CA8">
        <w:rPr>
          <w:rFonts w:ascii="Times New Roman" w:eastAsia="Times New Roman" w:hAnsi="Times New Roman" w:cs="Times New Roman"/>
          <w:color w:val="000000"/>
          <w:sz w:val="24"/>
          <w:szCs w:val="24"/>
        </w:rPr>
        <w:t xml:space="preserve"> доступний </w:t>
      </w:r>
      <w:hyperlink r:id="rId56" w:history="1">
        <w:r w:rsidRPr="00DC0CA8">
          <w:rPr>
            <w:rFonts w:ascii="Times New Roman" w:eastAsia="Times New Roman" w:hAnsi="Times New Roman" w:cs="Times New Roman"/>
            <w:color w:val="0000FF"/>
            <w:sz w:val="24"/>
            <w:szCs w:val="24"/>
            <w:u w:val="single"/>
          </w:rPr>
          <w:t>за посиланням</w:t>
        </w:r>
      </w:hyperlink>
      <w:r w:rsidRPr="00DC0CA8">
        <w:rPr>
          <w:rFonts w:ascii="Times New Roman" w:eastAsia="Times New Roman" w:hAnsi="Times New Roman" w:cs="Times New Roman"/>
          <w:color w:val="000000"/>
          <w:sz w:val="24"/>
          <w:szCs w:val="24"/>
        </w:rPr>
        <w:t>.</w:t>
      </w:r>
    </w:p>
    <w:p w:rsidR="00DC0CA8" w:rsidRPr="00DC0CA8" w:rsidRDefault="00DC0CA8" w:rsidP="00DC0CA8">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DC0CA8">
        <w:rPr>
          <w:rFonts w:ascii="Times New Roman" w:eastAsia="Times New Roman" w:hAnsi="Times New Roman" w:cs="Times New Roman"/>
          <w:b/>
          <w:bCs/>
          <w:i/>
          <w:iCs/>
          <w:color w:val="000000"/>
          <w:sz w:val="36"/>
          <w:szCs w:val="36"/>
        </w:rPr>
        <w:t>Булінг</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hyperlink r:id="rId57" w:history="1">
        <w:r w:rsidRPr="00DC0CA8">
          <w:rPr>
            <w:rFonts w:ascii="Times New Roman" w:eastAsia="Times New Roman" w:hAnsi="Times New Roman" w:cs="Times New Roman"/>
            <w:color w:val="0000FF"/>
            <w:sz w:val="24"/>
            <w:szCs w:val="24"/>
            <w:u w:val="single"/>
          </w:rPr>
          <w:t>Завантажити [4.68 MB]</w:t>
        </w:r>
      </w:hyperlink>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Булінг </w:t>
      </w:r>
      <w:r w:rsidRPr="00DC0CA8">
        <w:rPr>
          <w:rFonts w:ascii="Times New Roman" w:eastAsia="Times New Roman" w:hAnsi="Times New Roman" w:cs="Times New Roman"/>
          <w:color w:val="000000"/>
          <w:sz w:val="24"/>
          <w:szCs w:val="24"/>
        </w:rPr>
        <w:t xml:space="preserve">(від </w:t>
      </w:r>
      <w:proofErr w:type="spellStart"/>
      <w:r w:rsidRPr="00DC0CA8">
        <w:rPr>
          <w:rFonts w:ascii="Times New Roman" w:eastAsia="Times New Roman" w:hAnsi="Times New Roman" w:cs="Times New Roman"/>
          <w:color w:val="000000"/>
          <w:sz w:val="24"/>
          <w:szCs w:val="24"/>
        </w:rPr>
        <w:t>анг</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bully</w:t>
      </w:r>
      <w:proofErr w:type="spellEnd"/>
      <w:r w:rsidRPr="00DC0CA8">
        <w:rPr>
          <w:rFonts w:ascii="Times New Roman" w:eastAsia="Times New Roman" w:hAnsi="Times New Roman" w:cs="Times New Roman"/>
          <w:color w:val="000000"/>
          <w:sz w:val="24"/>
          <w:szCs w:val="24"/>
        </w:rPr>
        <w:t xml:space="preserve"> – хуліган, забіяка, грубіян, насильник)</w:t>
      </w:r>
      <w:r w:rsidRPr="00DC0CA8">
        <w:rPr>
          <w:rFonts w:ascii="Times New Roman" w:eastAsia="Times New Roman" w:hAnsi="Times New Roman" w:cs="Times New Roman"/>
          <w:b/>
          <w:bCs/>
          <w:color w:val="000000"/>
          <w:sz w:val="24"/>
          <w:szCs w:val="24"/>
        </w:rPr>
        <w:t> – </w:t>
      </w:r>
      <w:r w:rsidRPr="00DC0CA8">
        <w:rPr>
          <w:rFonts w:ascii="Times New Roman" w:eastAsia="Times New Roman" w:hAnsi="Times New Roman" w:cs="Times New Roman"/>
          <w:color w:val="000000"/>
          <w:sz w:val="24"/>
          <w:szCs w:val="24"/>
        </w:rPr>
        <w:t>це форма психічного насильства у вигляді тиску, дискримінації, цькування, бойкоту, дезінформації, псування особистих речей, фізичної розправи.</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Цей термін означає тривалий процес свідомого жорстокого ставлення (фізичного та психічного) з боку дитини  або групи до іншої дитини або інших дітей, які не здатні захистити себе в цій ситуації.</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БУЛІНГ ХАРАКТЕРИЗУЮТЬ ЧОТИРИ ОСНОВНІ КОМПОНЕНТИ:</w:t>
      </w:r>
    </w:p>
    <w:p w:rsidR="00DC0CA8" w:rsidRPr="00DC0CA8" w:rsidRDefault="00DC0CA8" w:rsidP="00DC0CA8">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Агресивна й негативна поведінка</w:t>
      </w:r>
    </w:p>
    <w:p w:rsidR="00DC0CA8" w:rsidRPr="00DC0CA8" w:rsidRDefault="00DC0CA8" w:rsidP="00DC0CA8">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Булінг здійснюється систематично</w:t>
      </w:r>
    </w:p>
    <w:p w:rsidR="00DC0CA8" w:rsidRPr="00DC0CA8" w:rsidRDefault="00DC0CA8" w:rsidP="00DC0CA8">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Булінг відбувається у взаємовідносинах, учасники яких мають неоднакову владу та фізичні можливості</w:t>
      </w:r>
    </w:p>
    <w:p w:rsidR="00DC0CA8" w:rsidRPr="00DC0CA8" w:rsidRDefault="00DC0CA8" w:rsidP="00DC0CA8">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color w:val="000000"/>
          <w:sz w:val="24"/>
          <w:szCs w:val="24"/>
        </w:rPr>
        <w:t>Булінгова</w:t>
      </w:r>
      <w:proofErr w:type="spellEnd"/>
      <w:r w:rsidRPr="00DC0CA8">
        <w:rPr>
          <w:rFonts w:ascii="Times New Roman" w:eastAsia="Times New Roman" w:hAnsi="Times New Roman" w:cs="Times New Roman"/>
          <w:color w:val="000000"/>
          <w:sz w:val="24"/>
          <w:szCs w:val="24"/>
        </w:rPr>
        <w:t xml:space="preserve"> поведінка є навмисною</w:t>
      </w:r>
    </w:p>
    <w:p w:rsidR="00DC0CA8" w:rsidRPr="00DC0CA8" w:rsidRDefault="00DC0CA8" w:rsidP="00DC0CA8">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DC0CA8">
        <w:rPr>
          <w:rFonts w:ascii="Times New Roman" w:eastAsia="Times New Roman" w:hAnsi="Times New Roman" w:cs="Times New Roman"/>
          <w:b/>
          <w:bCs/>
          <w:i/>
          <w:iCs/>
          <w:color w:val="000000"/>
          <w:sz w:val="24"/>
          <w:szCs w:val="24"/>
        </w:rPr>
        <w:t>Рекомендації учням щодо уникнення булінгу</w:t>
      </w:r>
    </w:p>
    <w:p w:rsidR="00DC0CA8" w:rsidRPr="00DC0CA8" w:rsidRDefault="00DC0CA8" w:rsidP="00DC0CA8">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Уникай агресора та перебувай у товаристві друзів.</w:t>
      </w:r>
      <w:r w:rsidRPr="00DC0CA8">
        <w:rPr>
          <w:rFonts w:ascii="Times New Roman" w:eastAsia="Times New Roman" w:hAnsi="Times New Roman" w:cs="Times New Roman"/>
          <w:color w:val="000000"/>
          <w:sz w:val="24"/>
          <w:szCs w:val="24"/>
        </w:rPr>
        <w:t xml:space="preserve"> Не заходь у туалет, якщо </w:t>
      </w:r>
      <w:proofErr w:type="spellStart"/>
      <w:r w:rsidRPr="00DC0CA8">
        <w:rPr>
          <w:rFonts w:ascii="Times New Roman" w:eastAsia="Times New Roman" w:hAnsi="Times New Roman" w:cs="Times New Roman"/>
          <w:color w:val="000000"/>
          <w:sz w:val="24"/>
          <w:szCs w:val="24"/>
        </w:rPr>
        <w:t>булер</w:t>
      </w:r>
      <w:proofErr w:type="spellEnd"/>
      <w:r w:rsidRPr="00DC0CA8">
        <w:rPr>
          <w:rFonts w:ascii="Times New Roman" w:eastAsia="Times New Roman" w:hAnsi="Times New Roman" w:cs="Times New Roman"/>
          <w:color w:val="000000"/>
          <w:sz w:val="24"/>
          <w:szCs w:val="24"/>
        </w:rPr>
        <w:t xml:space="preserve"> знаходиться там, не ходи в роздягалку, коли немає нікого поруч. Постійно перебувай у товаристві приятеля, щоб не залишатися наодинці з недругом. Перебувай в оточенні приятелів у коридорах або на перерві — скрізь, де можна зустріти </w:t>
      </w:r>
      <w:proofErr w:type="spellStart"/>
      <w:r w:rsidRPr="00DC0CA8">
        <w:rPr>
          <w:rFonts w:ascii="Times New Roman" w:eastAsia="Times New Roman" w:hAnsi="Times New Roman" w:cs="Times New Roman"/>
          <w:color w:val="000000"/>
          <w:sz w:val="24"/>
          <w:szCs w:val="24"/>
        </w:rPr>
        <w:t>булера</w:t>
      </w:r>
      <w:proofErr w:type="spellEnd"/>
      <w:r w:rsidRPr="00DC0CA8">
        <w:rPr>
          <w:rFonts w:ascii="Times New Roman" w:eastAsia="Times New Roman" w:hAnsi="Times New Roman" w:cs="Times New Roman"/>
          <w:color w:val="000000"/>
          <w:sz w:val="24"/>
          <w:szCs w:val="24"/>
        </w:rPr>
        <w:t>, по дорозі додому, у транспорті. Запропонуй те ж саме своєму другові.</w:t>
      </w:r>
    </w:p>
    <w:p w:rsidR="00DC0CA8" w:rsidRPr="00DC0CA8" w:rsidRDefault="00DC0CA8" w:rsidP="00DC0CA8">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Стримуй гнів.</w:t>
      </w:r>
      <w:r w:rsidRPr="00DC0CA8">
        <w:rPr>
          <w:rFonts w:ascii="Times New Roman" w:eastAsia="Times New Roman" w:hAnsi="Times New Roman" w:cs="Times New Roman"/>
          <w:color w:val="000000"/>
          <w:sz w:val="24"/>
          <w:szCs w:val="24"/>
        </w:rPr>
        <w:t xml:space="preserve"> Розхвилюватись у зв’язку зі знущанням природно, але саме цього й домагаються </w:t>
      </w:r>
      <w:proofErr w:type="spellStart"/>
      <w:r w:rsidRPr="00DC0CA8">
        <w:rPr>
          <w:rFonts w:ascii="Times New Roman" w:eastAsia="Times New Roman" w:hAnsi="Times New Roman" w:cs="Times New Roman"/>
          <w:color w:val="000000"/>
          <w:sz w:val="24"/>
          <w:szCs w:val="24"/>
        </w:rPr>
        <w:t>булери</w:t>
      </w:r>
      <w:proofErr w:type="spellEnd"/>
      <w:r w:rsidRPr="00DC0CA8">
        <w:rPr>
          <w:rFonts w:ascii="Times New Roman" w:eastAsia="Times New Roman" w:hAnsi="Times New Roman" w:cs="Times New Roman"/>
          <w:color w:val="000000"/>
          <w:sz w:val="24"/>
          <w:szCs w:val="24"/>
        </w:rPr>
        <w:t>. Це дає їм змогу відчувати себе сильнішими. Намагайся не реагувати плачем, не червоній і не переймайся. Це вимагає значної кількості тренувань, але це корисна навичка дати відсіч агресору. Іноді корисно практикувати стратегію приведення себе в повну рівновагу, наприклад, рахувати до десяти, записувати свої гнівні слова на аркуші паперу, робити глибокий вдих або просто йти. Іноді треба навчитися робити незмінний вираз обличчя, поки ти не позбудешся небезпеки (усмішка або сміх можуть провокувати агресора на нові третирування).</w:t>
      </w:r>
    </w:p>
    <w:p w:rsidR="00DC0CA8" w:rsidRPr="00DC0CA8" w:rsidRDefault="00DC0CA8" w:rsidP="00DC0CA8">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Дій хоробро, іди та ігноруй агресора.</w:t>
      </w:r>
      <w:r w:rsidRPr="00DC0CA8">
        <w:rPr>
          <w:rFonts w:ascii="Times New Roman" w:eastAsia="Times New Roman" w:hAnsi="Times New Roman" w:cs="Times New Roman"/>
          <w:color w:val="000000"/>
          <w:sz w:val="24"/>
          <w:szCs w:val="24"/>
        </w:rPr>
        <w:t xml:space="preserve"> Твердо й чітко скажи йому, щоб він припинив, а потім розвернися та піди. Намагайся ігнорувати образливі зауваження, наприклад, демонструй байдужість чи вдавай, що ти захоплений бесідою по мобільному телефону. Ігноруючи </w:t>
      </w:r>
      <w:proofErr w:type="spellStart"/>
      <w:r w:rsidRPr="00DC0CA8">
        <w:rPr>
          <w:rFonts w:ascii="Times New Roman" w:eastAsia="Times New Roman" w:hAnsi="Times New Roman" w:cs="Times New Roman"/>
          <w:color w:val="000000"/>
          <w:sz w:val="24"/>
          <w:szCs w:val="24"/>
        </w:rPr>
        <w:t>булера</w:t>
      </w:r>
      <w:proofErr w:type="spellEnd"/>
      <w:r w:rsidRPr="00DC0CA8">
        <w:rPr>
          <w:rFonts w:ascii="Times New Roman" w:eastAsia="Times New Roman" w:hAnsi="Times New Roman" w:cs="Times New Roman"/>
          <w:color w:val="000000"/>
          <w:sz w:val="24"/>
          <w:szCs w:val="24"/>
        </w:rPr>
        <w:t>, ти показуєш, що він тобі байдужий. Зрештою він, мабуть, стомиться діставати тебе.</w:t>
      </w:r>
    </w:p>
    <w:p w:rsidR="00DC0CA8" w:rsidRPr="00DC0CA8" w:rsidRDefault="00DC0CA8" w:rsidP="00DC0CA8">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Усунь провокаційні чинники.</w:t>
      </w:r>
      <w:r w:rsidRPr="00DC0CA8">
        <w:rPr>
          <w:rFonts w:ascii="Times New Roman" w:eastAsia="Times New Roman" w:hAnsi="Times New Roman" w:cs="Times New Roman"/>
          <w:color w:val="000000"/>
          <w:sz w:val="24"/>
          <w:szCs w:val="24"/>
        </w:rPr>
        <w:t xml:space="preserve"> Якщо </w:t>
      </w:r>
      <w:proofErr w:type="spellStart"/>
      <w:r w:rsidRPr="00DC0CA8">
        <w:rPr>
          <w:rFonts w:ascii="Times New Roman" w:eastAsia="Times New Roman" w:hAnsi="Times New Roman" w:cs="Times New Roman"/>
          <w:color w:val="000000"/>
          <w:sz w:val="24"/>
          <w:szCs w:val="24"/>
        </w:rPr>
        <w:t>булер</w:t>
      </w:r>
      <w:proofErr w:type="spellEnd"/>
      <w:r w:rsidRPr="00DC0CA8">
        <w:rPr>
          <w:rFonts w:ascii="Times New Roman" w:eastAsia="Times New Roman" w:hAnsi="Times New Roman" w:cs="Times New Roman"/>
          <w:color w:val="000000"/>
          <w:sz w:val="24"/>
          <w:szCs w:val="24"/>
        </w:rPr>
        <w:t xml:space="preserve"> вимагає від тебе грошей на обід, принось обід із собою, кажи, що батьки не дають тобі грошей. Якщо він </w:t>
      </w:r>
      <w:r w:rsidRPr="00DC0CA8">
        <w:rPr>
          <w:rFonts w:ascii="Times New Roman" w:eastAsia="Times New Roman" w:hAnsi="Times New Roman" w:cs="Times New Roman"/>
          <w:color w:val="000000"/>
          <w:sz w:val="24"/>
          <w:szCs w:val="24"/>
        </w:rPr>
        <w:lastRenderedPageBreak/>
        <w:t xml:space="preserve">намагається відібрати твій музичний </w:t>
      </w:r>
      <w:proofErr w:type="spellStart"/>
      <w:r w:rsidRPr="00DC0CA8">
        <w:rPr>
          <w:rFonts w:ascii="Times New Roman" w:eastAsia="Times New Roman" w:hAnsi="Times New Roman" w:cs="Times New Roman"/>
          <w:color w:val="000000"/>
          <w:sz w:val="24"/>
          <w:szCs w:val="24"/>
        </w:rPr>
        <w:t>плеєр</w:t>
      </w:r>
      <w:proofErr w:type="spellEnd"/>
      <w:r w:rsidRPr="00DC0CA8">
        <w:rPr>
          <w:rFonts w:ascii="Times New Roman" w:eastAsia="Times New Roman" w:hAnsi="Times New Roman" w:cs="Times New Roman"/>
          <w:color w:val="000000"/>
          <w:sz w:val="24"/>
          <w:szCs w:val="24"/>
        </w:rPr>
        <w:t xml:space="preserve">, </w:t>
      </w:r>
      <w:proofErr w:type="spellStart"/>
      <w:r w:rsidRPr="00DC0CA8">
        <w:rPr>
          <w:rFonts w:ascii="Times New Roman" w:eastAsia="Times New Roman" w:hAnsi="Times New Roman" w:cs="Times New Roman"/>
          <w:color w:val="000000"/>
          <w:sz w:val="24"/>
          <w:szCs w:val="24"/>
        </w:rPr>
        <w:t>айфон</w:t>
      </w:r>
      <w:proofErr w:type="spellEnd"/>
      <w:r w:rsidRPr="00DC0CA8">
        <w:rPr>
          <w:rFonts w:ascii="Times New Roman" w:eastAsia="Times New Roman" w:hAnsi="Times New Roman" w:cs="Times New Roman"/>
          <w:color w:val="000000"/>
          <w:sz w:val="24"/>
          <w:szCs w:val="24"/>
        </w:rPr>
        <w:t>, планшет — не бери його в училище.</w:t>
      </w:r>
    </w:p>
    <w:p w:rsidR="00DC0CA8" w:rsidRPr="00DC0CA8" w:rsidRDefault="00DC0CA8" w:rsidP="00DC0CA8">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Розкажи дорослим про знущання.</w:t>
      </w:r>
      <w:r w:rsidRPr="00DC0CA8">
        <w:rPr>
          <w:rFonts w:ascii="Times New Roman" w:eastAsia="Times New Roman" w:hAnsi="Times New Roman" w:cs="Times New Roman"/>
          <w:color w:val="000000"/>
          <w:sz w:val="24"/>
          <w:szCs w:val="24"/>
        </w:rPr>
        <w:t> Викладачі, майстри в/н, психолог, соціальний педагог, класний керівник, директор, батьки допоможуть припинити знущання, а в разі її систематичного характеру — звернуться до компетентних органів захисту прав дитини.</w:t>
      </w:r>
    </w:p>
    <w:p w:rsidR="00DC0CA8" w:rsidRPr="00DC0CA8" w:rsidRDefault="00DC0CA8" w:rsidP="00DC0CA8">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Поговори з кимось, кому ти довіряєш:</w:t>
      </w:r>
      <w:r w:rsidRPr="00DC0CA8">
        <w:rPr>
          <w:rFonts w:ascii="Times New Roman" w:eastAsia="Times New Roman" w:hAnsi="Times New Roman" w:cs="Times New Roman"/>
          <w:color w:val="000000"/>
          <w:sz w:val="24"/>
          <w:szCs w:val="24"/>
        </w:rPr>
        <w:t> із працівниками закладу, братом, сестрою або другом. Вони можуть запропонувати деякі корисні поради та виправити ситуацію, також це допоможе тобі відчути себе менш самотнім.</w:t>
      </w:r>
    </w:p>
    <w:p w:rsidR="00DC0CA8" w:rsidRPr="00DC0CA8" w:rsidRDefault="00DC0CA8" w:rsidP="00DC0CA8">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DC0CA8">
        <w:rPr>
          <w:rFonts w:ascii="Times New Roman" w:eastAsia="Times New Roman" w:hAnsi="Times New Roman" w:cs="Times New Roman"/>
          <w:b/>
          <w:bCs/>
          <w:i/>
          <w:iCs/>
          <w:color w:val="000000"/>
          <w:sz w:val="24"/>
          <w:szCs w:val="24"/>
        </w:rPr>
        <w:t>ПАМ’ЯТКА ДЛЯ ЖЕРТВ БУЛІНГУ</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Не протиставляй себе колективу.</w:t>
      </w:r>
      <w:r w:rsidRPr="00DC0CA8">
        <w:rPr>
          <w:rFonts w:ascii="Times New Roman" w:eastAsia="Times New Roman" w:hAnsi="Times New Roman" w:cs="Times New Roman"/>
          <w:color w:val="000000"/>
          <w:sz w:val="24"/>
          <w:szCs w:val="24"/>
        </w:rPr>
        <w:t> Намагайся бути доброзичливою людиною, навіть з агресивно налаштованими до тебе членами колективу.</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Не принижуй інших:</w:t>
      </w:r>
      <w:r w:rsidRPr="00DC0CA8">
        <w:rPr>
          <w:rFonts w:ascii="Times New Roman" w:eastAsia="Times New Roman" w:hAnsi="Times New Roman" w:cs="Times New Roman"/>
          <w:color w:val="000000"/>
          <w:sz w:val="24"/>
          <w:szCs w:val="24"/>
        </w:rPr>
        <w:t> не обзивайся, не бийся, не погрожуй.</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Захищайся:</w:t>
      </w:r>
      <w:r w:rsidRPr="00DC0CA8">
        <w:rPr>
          <w:rFonts w:ascii="Times New Roman" w:eastAsia="Times New Roman" w:hAnsi="Times New Roman" w:cs="Times New Roman"/>
          <w:color w:val="000000"/>
          <w:sz w:val="24"/>
          <w:szCs w:val="24"/>
        </w:rPr>
        <w:t> твердо, не переходячи в атаку, не дозволяй принижувати себе, показуй, що можеш постояти за себе.</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Наберися терпіння:</w:t>
      </w:r>
      <w:r w:rsidRPr="00DC0CA8">
        <w:rPr>
          <w:rFonts w:ascii="Times New Roman" w:eastAsia="Times New Roman" w:hAnsi="Times New Roman" w:cs="Times New Roman"/>
          <w:color w:val="000000"/>
          <w:sz w:val="24"/>
          <w:szCs w:val="24"/>
        </w:rPr>
        <w:t> те, що відбулося, не триватиме довго.</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Розбирайся в причинах</w:t>
      </w:r>
      <w:r w:rsidRPr="00DC0CA8">
        <w:rPr>
          <w:rFonts w:ascii="Times New Roman" w:eastAsia="Times New Roman" w:hAnsi="Times New Roman" w:cs="Times New Roman"/>
          <w:color w:val="000000"/>
          <w:sz w:val="24"/>
          <w:szCs w:val="24"/>
        </w:rPr>
        <w:t>, але не займайся самознищенням, не звинувачуй себе ні в чому.</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Говори впевнено, але тактовно</w:t>
      </w:r>
      <w:r w:rsidRPr="00DC0CA8">
        <w:rPr>
          <w:rFonts w:ascii="Times New Roman" w:eastAsia="Times New Roman" w:hAnsi="Times New Roman" w:cs="Times New Roman"/>
          <w:color w:val="000000"/>
          <w:sz w:val="24"/>
          <w:szCs w:val="24"/>
        </w:rPr>
        <w:t xml:space="preserve">, коли розмовляєш із </w:t>
      </w:r>
      <w:proofErr w:type="spellStart"/>
      <w:r w:rsidRPr="00DC0CA8">
        <w:rPr>
          <w:rFonts w:ascii="Times New Roman" w:eastAsia="Times New Roman" w:hAnsi="Times New Roman" w:cs="Times New Roman"/>
          <w:color w:val="000000"/>
          <w:sz w:val="24"/>
          <w:szCs w:val="24"/>
        </w:rPr>
        <w:t>булером</w:t>
      </w:r>
      <w:proofErr w:type="spellEnd"/>
      <w:r w:rsidRPr="00DC0CA8">
        <w:rPr>
          <w:rFonts w:ascii="Times New Roman" w:eastAsia="Times New Roman" w:hAnsi="Times New Roman" w:cs="Times New Roman"/>
          <w:color w:val="000000"/>
          <w:sz w:val="24"/>
          <w:szCs w:val="24"/>
        </w:rPr>
        <w:t>, стій прямо, поводься спокійно,            не бійся, не кричи й тим більше не провокуй бійку.</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Кажи «НІ» й не почувайся винним.</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Шукай підтримки в працівників закладу, друзів, батьків.</w:t>
      </w:r>
      <w:r w:rsidRPr="00DC0CA8">
        <w:rPr>
          <w:rFonts w:ascii="Times New Roman" w:eastAsia="Times New Roman" w:hAnsi="Times New Roman" w:cs="Times New Roman"/>
          <w:color w:val="000000"/>
          <w:sz w:val="24"/>
          <w:szCs w:val="24"/>
        </w:rPr>
        <w:t> Вони допоможуть тобі вистояти.</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Не мовчи!</w:t>
      </w:r>
      <w:r w:rsidRPr="00DC0CA8">
        <w:rPr>
          <w:rFonts w:ascii="Times New Roman" w:eastAsia="Times New Roman" w:hAnsi="Times New Roman" w:cs="Times New Roman"/>
          <w:color w:val="000000"/>
          <w:sz w:val="24"/>
          <w:szCs w:val="24"/>
        </w:rPr>
        <w:t> Розповідай про знущання та насильство над собою. Це допоможе швидше припинити протиправні дії.</w:t>
      </w:r>
    </w:p>
    <w:p w:rsidR="00DC0CA8" w:rsidRPr="00DC0CA8" w:rsidRDefault="00DC0CA8" w:rsidP="00DC0CA8">
      <w:pPr>
        <w:numPr>
          <w:ilvl w:val="0"/>
          <w:numId w:val="10"/>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Звертайся до компетентних органів</w:t>
      </w:r>
      <w:r w:rsidRPr="00DC0CA8">
        <w:rPr>
          <w:rFonts w:ascii="Times New Roman" w:eastAsia="Times New Roman" w:hAnsi="Times New Roman" w:cs="Times New Roman"/>
          <w:color w:val="000000"/>
          <w:sz w:val="24"/>
          <w:szCs w:val="24"/>
        </w:rPr>
        <w:t>, що мають захищати твої права, отримуй інформацію щодо власного захисту.</w:t>
      </w:r>
    </w:p>
    <w:p w:rsidR="00DC0CA8" w:rsidRPr="00DC0CA8" w:rsidRDefault="00DC0CA8" w:rsidP="00DC0CA8">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DC0CA8">
        <w:rPr>
          <w:rFonts w:ascii="Times New Roman" w:eastAsia="Times New Roman" w:hAnsi="Times New Roman" w:cs="Times New Roman"/>
          <w:b/>
          <w:bCs/>
          <w:color w:val="000000"/>
          <w:sz w:val="27"/>
          <w:szCs w:val="27"/>
        </w:rPr>
        <w:t>Примірний перелік організацій та установ, служб підтримки постраждалих осіб, до яких слід звернутися у випадку домашнього насильства</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Організації та установи до яких слід звернутися у випадку домашнього насильства</w:t>
      </w:r>
    </w:p>
    <w:p w:rsidR="00DC0CA8" w:rsidRPr="00DC0CA8" w:rsidRDefault="00DC0CA8" w:rsidP="00DC0CA8">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 територіального органу поліції або за телефоном 102.</w:t>
      </w:r>
    </w:p>
    <w:p w:rsidR="00DC0CA8" w:rsidRPr="00DC0CA8" w:rsidRDefault="00DC0CA8" w:rsidP="00DC0CA8">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 центру соціальних служб для сім’ї, дітей та молоці.</w:t>
      </w:r>
    </w:p>
    <w:p w:rsidR="00DC0CA8" w:rsidRPr="00DC0CA8" w:rsidRDefault="00DC0CA8" w:rsidP="00DC0CA8">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    управління    сім’ї    та    молоді    районної,    міської    чи обласної держадміністрацій.</w:t>
      </w:r>
    </w:p>
    <w:p w:rsidR="00DC0CA8" w:rsidRPr="00DC0CA8" w:rsidRDefault="00DC0CA8" w:rsidP="00DC0CA8">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 громадських організацій, які надають допомогу постраждалим від насильства.</w:t>
      </w:r>
    </w:p>
    <w:p w:rsidR="00DC0CA8" w:rsidRPr="00DC0CA8" w:rsidRDefault="00DC0CA8" w:rsidP="00DC0CA8">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 психолога, соціального педагога, класного керівника тощо.</w:t>
      </w:r>
    </w:p>
    <w:p w:rsidR="00DC0CA8" w:rsidRPr="00DC0CA8" w:rsidRDefault="00DC0CA8" w:rsidP="00DC0CA8">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 близької людини.</w:t>
      </w:r>
    </w:p>
    <w:p w:rsidR="00DC0CA8" w:rsidRPr="00DC0CA8" w:rsidRDefault="00DC0CA8" w:rsidP="00DC0CA8">
      <w:pPr>
        <w:numPr>
          <w:ilvl w:val="0"/>
          <w:numId w:val="13"/>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На телефони «Гарячих ліній».</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Безкоштовні телефонні «Гарячі лінії»</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i/>
          <w:iCs/>
          <w:color w:val="000000"/>
          <w:sz w:val="24"/>
          <w:szCs w:val="24"/>
        </w:rPr>
        <w:t>Національна дитяча «гаряча лінія» Центру «</w:t>
      </w:r>
      <w:proofErr w:type="spellStart"/>
      <w:r w:rsidRPr="00DC0CA8">
        <w:rPr>
          <w:rFonts w:ascii="Times New Roman" w:eastAsia="Times New Roman" w:hAnsi="Times New Roman" w:cs="Times New Roman"/>
          <w:b/>
          <w:bCs/>
          <w:i/>
          <w:iCs/>
          <w:color w:val="000000"/>
          <w:sz w:val="24"/>
          <w:szCs w:val="24"/>
        </w:rPr>
        <w:t>Ла</w:t>
      </w:r>
      <w:proofErr w:type="spellEnd"/>
      <w:r w:rsidRPr="00DC0CA8">
        <w:rPr>
          <w:rFonts w:ascii="Times New Roman" w:eastAsia="Times New Roman" w:hAnsi="Times New Roman" w:cs="Times New Roman"/>
          <w:b/>
          <w:bCs/>
          <w:i/>
          <w:iCs/>
          <w:color w:val="000000"/>
          <w:sz w:val="24"/>
          <w:szCs w:val="24"/>
        </w:rPr>
        <w:t xml:space="preserve"> </w:t>
      </w:r>
      <w:proofErr w:type="spellStart"/>
      <w:r w:rsidRPr="00DC0CA8">
        <w:rPr>
          <w:rFonts w:ascii="Times New Roman" w:eastAsia="Times New Roman" w:hAnsi="Times New Roman" w:cs="Times New Roman"/>
          <w:b/>
          <w:bCs/>
          <w:i/>
          <w:iCs/>
          <w:color w:val="000000"/>
          <w:sz w:val="24"/>
          <w:szCs w:val="24"/>
        </w:rPr>
        <w:t>Страда-</w:t>
      </w:r>
      <w:proofErr w:type="spellEnd"/>
      <w:r w:rsidRPr="00DC0CA8">
        <w:rPr>
          <w:rFonts w:ascii="Times New Roman" w:eastAsia="Times New Roman" w:hAnsi="Times New Roman" w:cs="Times New Roman"/>
          <w:b/>
          <w:bCs/>
          <w:i/>
          <w:iCs/>
          <w:color w:val="000000"/>
          <w:sz w:val="24"/>
          <w:szCs w:val="24"/>
        </w:rPr>
        <w:t xml:space="preserve"> Україна»:</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0-800-500-333 </w:t>
      </w:r>
      <w:r w:rsidRPr="00DC0CA8">
        <w:rPr>
          <w:rFonts w:ascii="Times New Roman" w:eastAsia="Times New Roman" w:hAnsi="Times New Roman" w:cs="Times New Roman"/>
          <w:color w:val="000000"/>
          <w:sz w:val="24"/>
          <w:szCs w:val="24"/>
        </w:rPr>
        <w:t>(для дзвінків з мобільного)</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Дзвінки на лінію – безкоштовні як зі стаціонарних телефонів на всій території України, так і з мобільних усіх операторів. Консультують компетентні у дитячих питаннях психологи, юристи та соціальні працівники.</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i/>
          <w:iCs/>
          <w:color w:val="000000"/>
          <w:sz w:val="24"/>
          <w:szCs w:val="24"/>
        </w:rPr>
        <w:t>Національна «гаряча лінія» з протидії домашньому насильству (консультації юриста, психолога, соціального педагога):</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lastRenderedPageBreak/>
        <w:t>116-123 </w:t>
      </w:r>
      <w:r w:rsidRPr="00DC0CA8">
        <w:rPr>
          <w:rFonts w:ascii="Times New Roman" w:eastAsia="Times New Roman" w:hAnsi="Times New Roman" w:cs="Times New Roman"/>
          <w:color w:val="000000"/>
          <w:sz w:val="24"/>
          <w:szCs w:val="24"/>
        </w:rPr>
        <w:t>(</w:t>
      </w:r>
      <w:proofErr w:type="spellStart"/>
      <w:r w:rsidRPr="00DC0CA8">
        <w:rPr>
          <w:rFonts w:ascii="Times New Roman" w:eastAsia="Times New Roman" w:hAnsi="Times New Roman" w:cs="Times New Roman"/>
          <w:color w:val="000000"/>
          <w:sz w:val="24"/>
          <w:szCs w:val="24"/>
        </w:rPr>
        <w:t>цілолобово</w:t>
      </w:r>
      <w:proofErr w:type="spellEnd"/>
      <w:r w:rsidRPr="00DC0CA8">
        <w:rPr>
          <w:rFonts w:ascii="Times New Roman" w:eastAsia="Times New Roman" w:hAnsi="Times New Roman" w:cs="Times New Roman"/>
          <w:color w:val="000000"/>
          <w:sz w:val="24"/>
          <w:szCs w:val="24"/>
        </w:rPr>
        <w:t xml:space="preserve"> та безкоштовно з мобільних телефонів),</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0-800-500-225</w:t>
      </w:r>
      <w:r w:rsidRPr="00DC0CA8">
        <w:rPr>
          <w:rFonts w:ascii="Times New Roman" w:eastAsia="Times New Roman" w:hAnsi="Times New Roman" w:cs="Times New Roman"/>
          <w:color w:val="000000"/>
          <w:sz w:val="24"/>
          <w:szCs w:val="24"/>
        </w:rPr>
        <w:t> та </w:t>
      </w:r>
      <w:r w:rsidRPr="00DC0CA8">
        <w:rPr>
          <w:rFonts w:ascii="Times New Roman" w:eastAsia="Times New Roman" w:hAnsi="Times New Roman" w:cs="Times New Roman"/>
          <w:b/>
          <w:bCs/>
          <w:color w:val="000000"/>
          <w:sz w:val="24"/>
          <w:szCs w:val="24"/>
        </w:rPr>
        <w:t>116-111</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Можна отримати інформацію про організації та установи, до яких слід звернутися у конкретній ситуації, про перелік документів, які необхідно підготувати для звернення, поради щодо правильного їх складання, підтримку психолога анонімно у телефонному режимі, консультації та рекомендації юристів щодо конкретної ситуації.</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i/>
          <w:iCs/>
          <w:color w:val="000000"/>
          <w:sz w:val="24"/>
          <w:szCs w:val="24"/>
        </w:rPr>
        <w:t xml:space="preserve">Омбудсмен з прав дитини в Україні Микола Миколайович </w:t>
      </w:r>
      <w:proofErr w:type="spellStart"/>
      <w:r w:rsidRPr="00DC0CA8">
        <w:rPr>
          <w:rFonts w:ascii="Times New Roman" w:eastAsia="Times New Roman" w:hAnsi="Times New Roman" w:cs="Times New Roman"/>
          <w:b/>
          <w:bCs/>
          <w:i/>
          <w:iCs/>
          <w:color w:val="000000"/>
          <w:sz w:val="24"/>
          <w:szCs w:val="24"/>
        </w:rPr>
        <w:t>Кулеба</w:t>
      </w:r>
      <w:proofErr w:type="spellEnd"/>
      <w:r w:rsidRPr="00DC0CA8">
        <w:rPr>
          <w:rFonts w:ascii="Times New Roman" w:eastAsia="Times New Roman" w:hAnsi="Times New Roman" w:cs="Times New Roman"/>
          <w:b/>
          <w:bCs/>
          <w:i/>
          <w:iCs/>
          <w:color w:val="000000"/>
          <w:sz w:val="24"/>
          <w:szCs w:val="24"/>
        </w:rPr>
        <w:t>:</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(044) 255-64-50</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i/>
          <w:iCs/>
          <w:color w:val="000000"/>
          <w:sz w:val="24"/>
          <w:szCs w:val="24"/>
        </w:rPr>
        <w:t>Єдиний телефонний номер системи надання безоплатної правової допомоги:</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Зателефонувавши </w:t>
      </w:r>
      <w:proofErr w:type="spellStart"/>
      <w:r w:rsidRPr="00DC0CA8">
        <w:rPr>
          <w:rFonts w:ascii="Times New Roman" w:eastAsia="Times New Roman" w:hAnsi="Times New Roman" w:cs="Times New Roman"/>
          <w:color w:val="000000"/>
          <w:sz w:val="24"/>
          <w:szCs w:val="24"/>
        </w:rPr>
        <w:t>зa</w:t>
      </w:r>
      <w:proofErr w:type="spellEnd"/>
      <w:r w:rsidRPr="00DC0CA8">
        <w:rPr>
          <w:rFonts w:ascii="Times New Roman" w:eastAsia="Times New Roman" w:hAnsi="Times New Roman" w:cs="Times New Roman"/>
          <w:color w:val="000000"/>
          <w:sz w:val="24"/>
          <w:szCs w:val="24"/>
        </w:rPr>
        <w:t xml:space="preserve"> номером </w:t>
      </w:r>
      <w:r w:rsidRPr="00DC0CA8">
        <w:rPr>
          <w:rFonts w:ascii="Times New Roman" w:eastAsia="Times New Roman" w:hAnsi="Times New Roman" w:cs="Times New Roman"/>
          <w:b/>
          <w:bCs/>
          <w:color w:val="000000"/>
          <w:sz w:val="24"/>
          <w:szCs w:val="24"/>
        </w:rPr>
        <w:t>0 800213 103 </w:t>
      </w:r>
      <w:r w:rsidRPr="00DC0CA8">
        <w:rPr>
          <w:rFonts w:ascii="Times New Roman" w:eastAsia="Times New Roman" w:hAnsi="Times New Roman" w:cs="Times New Roman"/>
          <w:color w:val="000000"/>
          <w:sz w:val="24"/>
          <w:szCs w:val="24"/>
        </w:rPr>
        <w:t>(безкоштовно зі стаціонарних та мобільних телефонів), можна отримати такі послуги:</w:t>
      </w:r>
    </w:p>
    <w:p w:rsidR="00DC0CA8" w:rsidRPr="00DC0CA8" w:rsidRDefault="00DC0CA8" w:rsidP="00DC0CA8">
      <w:pPr>
        <w:numPr>
          <w:ilvl w:val="0"/>
          <w:numId w:val="14"/>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w:t>
      </w:r>
      <w:r w:rsidRPr="00DC0CA8">
        <w:rPr>
          <w:rFonts w:ascii="Times New Roman" w:eastAsia="Times New Roman" w:hAnsi="Times New Roman" w:cs="Times New Roman"/>
          <w:i/>
          <w:iCs/>
          <w:color w:val="000000"/>
          <w:sz w:val="24"/>
          <w:szCs w:val="24"/>
        </w:rPr>
        <w:t>інформацію про гарячі телефонні лінії з питань надання соціальних послуг та захисту прав людини, та установи, які опікуються відповідними питаннями;</w:t>
      </w:r>
    </w:p>
    <w:p w:rsidR="00DC0CA8" w:rsidRPr="00DC0CA8" w:rsidRDefault="00DC0CA8" w:rsidP="00DC0CA8">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w:t>
      </w:r>
      <w:r w:rsidRPr="00DC0CA8">
        <w:rPr>
          <w:rFonts w:ascii="Times New Roman" w:eastAsia="Times New Roman" w:hAnsi="Times New Roman" w:cs="Times New Roman"/>
          <w:i/>
          <w:iCs/>
          <w:color w:val="000000"/>
          <w:sz w:val="24"/>
          <w:szCs w:val="24"/>
        </w:rPr>
        <w:t>безоплатну правову допомогу дітям, які перебувають у складних життєвих обставинах;</w:t>
      </w:r>
    </w:p>
    <w:p w:rsidR="00DC0CA8" w:rsidRPr="00DC0CA8" w:rsidRDefault="00DC0CA8" w:rsidP="00DC0CA8">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i/>
          <w:iCs/>
          <w:color w:val="000000"/>
          <w:sz w:val="24"/>
          <w:szCs w:val="24"/>
        </w:rPr>
        <w:t>правові консультації;</w:t>
      </w:r>
    </w:p>
    <w:p w:rsidR="00DC0CA8" w:rsidRPr="00DC0CA8" w:rsidRDefault="00DC0CA8" w:rsidP="00DC0CA8">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w:t>
      </w:r>
      <w:r w:rsidRPr="00DC0CA8">
        <w:rPr>
          <w:rFonts w:ascii="Times New Roman" w:eastAsia="Times New Roman" w:hAnsi="Times New Roman" w:cs="Times New Roman"/>
          <w:i/>
          <w:iCs/>
          <w:color w:val="000000"/>
          <w:sz w:val="24"/>
          <w:szCs w:val="24"/>
        </w:rPr>
        <w:t xml:space="preserve">зв </w:t>
      </w:r>
      <w:proofErr w:type="spellStart"/>
      <w:r w:rsidRPr="00DC0CA8">
        <w:rPr>
          <w:rFonts w:ascii="Times New Roman" w:eastAsia="Times New Roman" w:hAnsi="Times New Roman" w:cs="Times New Roman"/>
          <w:i/>
          <w:iCs/>
          <w:color w:val="000000"/>
          <w:sz w:val="24"/>
          <w:szCs w:val="24"/>
        </w:rPr>
        <w:t>‘язатися</w:t>
      </w:r>
      <w:proofErr w:type="spellEnd"/>
      <w:r w:rsidRPr="00DC0CA8">
        <w:rPr>
          <w:rFonts w:ascii="Times New Roman" w:eastAsia="Times New Roman" w:hAnsi="Times New Roman" w:cs="Times New Roman"/>
          <w:i/>
          <w:iCs/>
          <w:color w:val="000000"/>
          <w:sz w:val="24"/>
          <w:szCs w:val="24"/>
        </w:rPr>
        <w:t xml:space="preserve"> з усіма центрами з надання безоплатної вторинної правової допомоги; отримати інформацію про їх місцезнаходження, контактні номери телефонів, інші засоби зв </w:t>
      </w:r>
      <w:proofErr w:type="spellStart"/>
      <w:r w:rsidRPr="00DC0CA8">
        <w:rPr>
          <w:rFonts w:ascii="Times New Roman" w:eastAsia="Times New Roman" w:hAnsi="Times New Roman" w:cs="Times New Roman"/>
          <w:i/>
          <w:iCs/>
          <w:color w:val="000000"/>
          <w:sz w:val="24"/>
          <w:szCs w:val="24"/>
        </w:rPr>
        <w:t>‘язку</w:t>
      </w:r>
      <w:proofErr w:type="spellEnd"/>
      <w:r w:rsidRPr="00DC0CA8">
        <w:rPr>
          <w:rFonts w:ascii="Times New Roman" w:eastAsia="Times New Roman" w:hAnsi="Times New Roman" w:cs="Times New Roman"/>
          <w:i/>
          <w:iCs/>
          <w:color w:val="000000"/>
          <w:sz w:val="24"/>
          <w:szCs w:val="24"/>
        </w:rPr>
        <w:t>.</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i/>
          <w:iCs/>
          <w:color w:val="000000"/>
          <w:sz w:val="24"/>
          <w:szCs w:val="24"/>
        </w:rPr>
        <w:t>Служби підтримки постраждалих осіб</w:t>
      </w:r>
    </w:p>
    <w:p w:rsidR="00DC0CA8" w:rsidRPr="00DC0CA8" w:rsidRDefault="00DC0CA8" w:rsidP="00DC0CA8">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центри соціальних служб для сім’ї, дітей та молоді;</w:t>
      </w:r>
    </w:p>
    <w:p w:rsidR="00DC0CA8" w:rsidRPr="00DC0CA8" w:rsidRDefault="00DC0CA8" w:rsidP="00DC0CA8">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притулки для дітей;</w:t>
      </w:r>
    </w:p>
    <w:p w:rsidR="00DC0CA8" w:rsidRPr="00DC0CA8" w:rsidRDefault="00DC0CA8" w:rsidP="00DC0CA8">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центри соціально-психологічної реабілітації дітей;</w:t>
      </w:r>
    </w:p>
    <w:p w:rsidR="00DC0CA8" w:rsidRPr="00DC0CA8" w:rsidRDefault="00DC0CA8" w:rsidP="00DC0CA8">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соціально-реабілітаційні центри (дитячі містечка);</w:t>
      </w:r>
    </w:p>
    <w:p w:rsidR="00DC0CA8" w:rsidRPr="00DC0CA8" w:rsidRDefault="00DC0CA8" w:rsidP="00DC0CA8">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центри соціально-психологічної допомоги;</w:t>
      </w:r>
    </w:p>
    <w:p w:rsidR="00DC0CA8" w:rsidRPr="00DC0CA8" w:rsidRDefault="00DC0CA8" w:rsidP="00DC0CA8">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територіальні центри соціального обслуговування (надання соціальних послуг);</w:t>
      </w:r>
    </w:p>
    <w:p w:rsidR="00DC0CA8" w:rsidRPr="00DC0CA8" w:rsidRDefault="00DC0CA8" w:rsidP="00DC0CA8">
      <w:pPr>
        <w:numPr>
          <w:ilvl w:val="0"/>
          <w:numId w:val="16"/>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інші заклади, установи та організації, які надають соціальні послуги постраждалим особам.</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До спеціалізованих служб підтримки постраждалих осіб належать притулки для постраждалих осіб, центри медика-соціальної реабілітації постраждалих осіб, </w:t>
      </w:r>
      <w:proofErr w:type="spellStart"/>
      <w:r w:rsidRPr="00DC0CA8">
        <w:rPr>
          <w:rFonts w:ascii="Times New Roman" w:eastAsia="Times New Roman" w:hAnsi="Times New Roman" w:cs="Times New Roman"/>
          <w:color w:val="000000"/>
          <w:sz w:val="24"/>
          <w:szCs w:val="24"/>
        </w:rPr>
        <w:t>кол-центр</w:t>
      </w:r>
      <w:proofErr w:type="spellEnd"/>
      <w:r w:rsidRPr="00DC0CA8">
        <w:rPr>
          <w:rFonts w:ascii="Times New Roman" w:eastAsia="Times New Roman" w:hAnsi="Times New Roman" w:cs="Times New Roman"/>
          <w:color w:val="000000"/>
          <w:sz w:val="24"/>
          <w:szCs w:val="24"/>
        </w:rPr>
        <w:t xml:space="preserve"> з питань запобігання та протидії домашньому насильству, насильству за ознакою статі та насильству стосовно дітей, мобільні бригади соціально-психологічної допомоги постраждалим особам та особам, які постраждали від насильства за ознакою статі, а також заклади та установи, призначені виключно для постраждалих осіб та осіб, які постраждали від насильства за ознакою статі.</w:t>
      </w:r>
    </w:p>
    <w:p w:rsidR="00DC0CA8" w:rsidRPr="00DC0CA8" w:rsidRDefault="00DC0CA8" w:rsidP="00DC0CA8">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36"/>
          <w:szCs w:val="36"/>
        </w:rPr>
      </w:pPr>
      <w:r w:rsidRPr="00DC0CA8">
        <w:rPr>
          <w:rFonts w:ascii="Times New Roman" w:eastAsia="Times New Roman" w:hAnsi="Times New Roman" w:cs="Times New Roman"/>
          <w:b/>
          <w:bCs/>
          <w:i/>
          <w:iCs/>
          <w:color w:val="000000"/>
          <w:sz w:val="36"/>
          <w:szCs w:val="36"/>
        </w:rPr>
        <w:t>Особам, які мають високий рівень психосоціального стресу</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color w:val="000000"/>
          <w:sz w:val="24"/>
          <w:szCs w:val="24"/>
        </w:rPr>
        <w:t>Особам, які мають високий рівень психосоціального стресу, доцільно радити наступне:</w:t>
      </w:r>
    </w:p>
    <w:p w:rsidR="00DC0CA8" w:rsidRPr="00DC0CA8" w:rsidRDefault="00DC0CA8" w:rsidP="00DC0CA8">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оволодіти умінням </w:t>
      </w:r>
      <w:proofErr w:type="spellStart"/>
      <w:r w:rsidRPr="00DC0CA8">
        <w:rPr>
          <w:rFonts w:ascii="Times New Roman" w:eastAsia="Times New Roman" w:hAnsi="Times New Roman" w:cs="Times New Roman"/>
          <w:color w:val="000000"/>
          <w:sz w:val="24"/>
          <w:szCs w:val="24"/>
        </w:rPr>
        <w:t>психоаутотренингу</w:t>
      </w:r>
      <w:proofErr w:type="spellEnd"/>
      <w:r w:rsidRPr="00DC0CA8">
        <w:rPr>
          <w:rFonts w:ascii="Times New Roman" w:eastAsia="Times New Roman" w:hAnsi="Times New Roman" w:cs="Times New Roman"/>
          <w:color w:val="000000"/>
          <w:sz w:val="24"/>
          <w:szCs w:val="24"/>
        </w:rPr>
        <w:t>;</w:t>
      </w:r>
    </w:p>
    <w:p w:rsidR="00DC0CA8" w:rsidRPr="00DC0CA8" w:rsidRDefault="00DC0CA8" w:rsidP="00DC0CA8">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бути постійно зайнятими справами, не залишати часу для суму, туги, журби;</w:t>
      </w:r>
    </w:p>
    <w:p w:rsidR="00DC0CA8" w:rsidRPr="00DC0CA8" w:rsidRDefault="00DC0CA8" w:rsidP="00DC0CA8">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 зберігати тривалий час образ у своєму серці, не залишатися з ними сам на сам, відкриватися  своїм рідним та друзям;</w:t>
      </w:r>
    </w:p>
    <w:p w:rsidR="00DC0CA8" w:rsidRPr="00DC0CA8" w:rsidRDefault="00DC0CA8" w:rsidP="00DC0CA8">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навчитися дивитися на себе з боку, бути гнучкими у дискусіях, не упиратися у власні погляди, вчитися слухати інших, особливо тих, хто старше, має більш високу освіту та життєвий досвід;</w:t>
      </w:r>
    </w:p>
    <w:p w:rsidR="00DC0CA8" w:rsidRPr="00DC0CA8" w:rsidRDefault="00DC0CA8" w:rsidP="00DC0CA8">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lastRenderedPageBreak/>
        <w:t>у вільний час займатися улюбленими справами, більше і частіше  зноситися з природою, приймати участь у спортивних змаганнях;</w:t>
      </w:r>
    </w:p>
    <w:p w:rsidR="00DC0CA8" w:rsidRPr="00DC0CA8" w:rsidRDefault="00DC0CA8" w:rsidP="00DC0CA8">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 жалкувати про минуле, не катувати себе за учорашні невдачі, починати кожен день як нове життя, концентрувати свої духовні і фізичні сили на кращому виконанні завдань сьогодення.  </w:t>
      </w:r>
    </w:p>
    <w:p w:rsidR="00DC0CA8" w:rsidRPr="00DC0CA8" w:rsidRDefault="00DC0CA8" w:rsidP="00DC0CA8">
      <w:pPr>
        <w:numPr>
          <w:ilvl w:val="0"/>
          <w:numId w:val="17"/>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пам’ятайте, що страхи властиві всім, тільки одні люди йдуть їм на зустріч і перемагають їх, а інші – весь час тікають, а страхи весь час їх переслідують. Тому що від страху втекти неможливо, так як він створюється і живе </w:t>
      </w:r>
      <w:r w:rsidRPr="00DC0CA8">
        <w:rPr>
          <w:rFonts w:ascii="Times New Roman" w:eastAsia="Times New Roman" w:hAnsi="Times New Roman" w:cs="Times New Roman"/>
          <w:b/>
          <w:bCs/>
          <w:color w:val="000000"/>
          <w:sz w:val="24"/>
          <w:szCs w:val="24"/>
          <w:u w:val="single"/>
        </w:rPr>
        <w:t>тільки</w:t>
      </w:r>
      <w:r w:rsidRPr="00DC0CA8">
        <w:rPr>
          <w:rFonts w:ascii="Times New Roman" w:eastAsia="Times New Roman" w:hAnsi="Times New Roman" w:cs="Times New Roman"/>
          <w:color w:val="000000"/>
          <w:sz w:val="24"/>
          <w:szCs w:val="24"/>
        </w:rPr>
        <w:t> в нашій уяві.</w:t>
      </w:r>
    </w:p>
    <w:p w:rsidR="00DC0CA8" w:rsidRPr="00DC0CA8" w:rsidRDefault="00DC0CA8" w:rsidP="00DC0CA8">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36"/>
          <w:szCs w:val="36"/>
        </w:rPr>
      </w:pPr>
      <w:r w:rsidRPr="00DC0CA8">
        <w:rPr>
          <w:rFonts w:ascii="Times New Roman" w:eastAsia="Times New Roman" w:hAnsi="Times New Roman" w:cs="Times New Roman"/>
          <w:b/>
          <w:bCs/>
          <w:i/>
          <w:iCs/>
          <w:color w:val="000000"/>
          <w:sz w:val="36"/>
          <w:szCs w:val="36"/>
        </w:rPr>
        <w:t>Рекомендації при взаємодії з тривожними дітьми</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Тривожність – готовність до страху, індивідуальна чутливість до різних стресорів і подразників. Це відчуття неконкретної, невизначеної загрози, нечітке відчуття безпеки, вияв психічного неблагополуччя особистості.    Тривожність знижує адаптаційний потенціал дитини, стримує інтелектуальний та емоційний розвиток, перешкоджає ефективній діяльності. Виявляється тривожність у нерішучості, загостреному почутті відповідальності, внутрішній потребі відповідати очікуванням інших, боязкості, невпевненості в собі і своїх рішеннях, емоційний неспокій. Розрізняють ситуативну та особистісну тривожність. Перша викликана певними подіями, ситуаціями, що спричиняють хвилювання, тривогу, передчуття великих неприємностей. Друга (як стан) – стабільна риса особистості, що проявляється у звичайних, повсякденних ситуаціях.</w:t>
      </w:r>
    </w:p>
    <w:p w:rsidR="00DC0CA8" w:rsidRPr="00DC0CA8" w:rsidRDefault="00DC0CA8" w:rsidP="00DC0CA8">
      <w:pPr>
        <w:shd w:val="clear" w:color="auto" w:fill="FFFFFF"/>
        <w:spacing w:after="105" w:line="240" w:lineRule="auto"/>
        <w:jc w:val="both"/>
        <w:rPr>
          <w:rFonts w:ascii="Times New Roman" w:eastAsia="Times New Roman" w:hAnsi="Times New Roman" w:cs="Times New Roman"/>
          <w:color w:val="000000"/>
          <w:sz w:val="24"/>
          <w:szCs w:val="24"/>
        </w:rPr>
      </w:pPr>
      <w:r w:rsidRPr="00DC0CA8">
        <w:rPr>
          <w:rFonts w:ascii="Times New Roman" w:eastAsia="Times New Roman" w:hAnsi="Times New Roman" w:cs="Times New Roman"/>
          <w:b/>
          <w:bCs/>
          <w:i/>
          <w:iCs/>
          <w:color w:val="000000"/>
          <w:sz w:val="24"/>
          <w:szCs w:val="24"/>
        </w:rPr>
        <w:t>Можливі причини підвищеної тривожності:</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Природна особливість нервової системи (слабкість, </w:t>
      </w:r>
      <w:proofErr w:type="spellStart"/>
      <w:r w:rsidRPr="00DC0CA8">
        <w:rPr>
          <w:rFonts w:ascii="Times New Roman" w:eastAsia="Times New Roman" w:hAnsi="Times New Roman" w:cs="Times New Roman"/>
          <w:color w:val="000000"/>
          <w:sz w:val="24"/>
          <w:szCs w:val="24"/>
        </w:rPr>
        <w:t>астенічність</w:t>
      </w:r>
      <w:proofErr w:type="spellEnd"/>
      <w:r w:rsidRPr="00DC0CA8">
        <w:rPr>
          <w:rFonts w:ascii="Times New Roman" w:eastAsia="Times New Roman" w:hAnsi="Times New Roman" w:cs="Times New Roman"/>
          <w:color w:val="000000"/>
          <w:sz w:val="24"/>
          <w:szCs w:val="24"/>
        </w:rPr>
        <w:t>) як риса темпераменту.</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Сформована риса характеру як результат неправильного виховання.</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Особливість захисної психологічної природи – непродуктивний тип мотивації («орієнтація на уникання невдачі» замість «орієнтації на досягнення успіху»).</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Порушення стосунків з учителями, однолітками чи в сім’ї. Постійне порівняння з іншими дітьми, перенесення навчальної оцінки, оцінки вчинку на оцінку всієї особистості.</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Авторитарний стиль батьківського виховання в родині (суворий, вимогливий): дитину вчать підкорятися, залежати від влади сильніших, відступати перед авторитетами, а не мати власне «Я», що призводить до пасивності, нерішучості, невпевненості у власних силах, залежності.</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proofErr w:type="spellStart"/>
      <w:r w:rsidRPr="00DC0CA8">
        <w:rPr>
          <w:rFonts w:ascii="Times New Roman" w:eastAsia="Times New Roman" w:hAnsi="Times New Roman" w:cs="Times New Roman"/>
          <w:color w:val="000000"/>
          <w:sz w:val="24"/>
          <w:szCs w:val="24"/>
        </w:rPr>
        <w:t>Гіперопіка</w:t>
      </w:r>
      <w:proofErr w:type="spellEnd"/>
      <w:r w:rsidRPr="00DC0CA8">
        <w:rPr>
          <w:rFonts w:ascii="Times New Roman" w:eastAsia="Times New Roman" w:hAnsi="Times New Roman" w:cs="Times New Roman"/>
          <w:color w:val="000000"/>
          <w:sz w:val="24"/>
          <w:szCs w:val="24"/>
        </w:rPr>
        <w:t xml:space="preserve"> – оберігання від труднощів, вирішування за дитину усіх її проблем не дозволяє сформуватися навичкам подолання труднощів.</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Авторитарний стиль роботи вчителя: владний, суворий, нетерпимий.</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Перевантаження навчанням.</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Висока тривожність учителя чи батьків, тривожний фон у родинних або групових стосунках.</w:t>
      </w:r>
    </w:p>
    <w:p w:rsidR="00DC0CA8" w:rsidRPr="00DC0CA8" w:rsidRDefault="00DC0CA8" w:rsidP="00DC0CA8">
      <w:pPr>
        <w:numPr>
          <w:ilvl w:val="0"/>
          <w:numId w:val="18"/>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Неадекватні вимоги до дитини, які не відповідають її потенціалу і бажанням.</w:t>
      </w:r>
    </w:p>
    <w:p w:rsidR="00DC0CA8" w:rsidRPr="00DC0CA8" w:rsidRDefault="00DC0CA8" w:rsidP="00DC0CA8">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sz w:val="27"/>
          <w:szCs w:val="27"/>
        </w:rPr>
      </w:pPr>
      <w:r w:rsidRPr="00DC0CA8">
        <w:rPr>
          <w:rFonts w:ascii="Times New Roman" w:eastAsia="Times New Roman" w:hAnsi="Times New Roman" w:cs="Times New Roman"/>
          <w:b/>
          <w:bCs/>
          <w:i/>
          <w:iCs/>
          <w:color w:val="000000"/>
          <w:sz w:val="27"/>
          <w:szCs w:val="27"/>
          <w:u w:val="single"/>
        </w:rPr>
        <w:t>Рекомендації вчителям та батькам по взаємодії з тривожними дітьми</w:t>
      </w:r>
    </w:p>
    <w:p w:rsidR="00DC0CA8" w:rsidRPr="00DC0CA8" w:rsidRDefault="00DC0CA8" w:rsidP="00DC0CA8">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Дотримуйтеся позитивної моделі виховання: емоційне тепле ставлення батьків і педагогів, постійна щира увага до потреб та інтересів дитини, не ігноруйте почуттів дитини, якомога менше зауважень.</w:t>
      </w:r>
    </w:p>
    <w:p w:rsidR="00DC0CA8" w:rsidRPr="00DC0CA8" w:rsidRDefault="00DC0CA8" w:rsidP="00DC0CA8">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Враховуючи підвищену чутливість до зовнішнього оцінювання тривожних дітей:</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 акцентуйте уваги на невдачах;</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давайте право на помилку;</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lastRenderedPageBreak/>
        <w:t>опитування тривожних дітей варто робити всередині уроку;</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 порівнюйте дитину з оточенням, лише із самою собою, з власним результатом;</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оцінюйте тільки дію, вчинок, а не всю особистість;</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 соромте прилюдно, не принижуйте гідності, не вимагайте прилюдного каяття.</w:t>
      </w:r>
    </w:p>
    <w:p w:rsidR="00DC0CA8" w:rsidRPr="00DC0CA8" w:rsidRDefault="00DC0CA8" w:rsidP="00DC0CA8">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Сприяйте підвищенню самооцінки дитини:</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частіше хваліть, але не за здібності, а за зусилля, старання;</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частіше звертайтесь на ім’я;</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 ставте завищених вимог;</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введіть щоденний ритуал «Бюро гарних новин»;</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заведіть у групі «Банк успіху», озвучуйте здобутки, досягнення учнів;</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сприяйте підвищенню соціального статусу дитини серед однолітків;</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створюйте педагогічні ситуації гарантованого успіху;</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допомагайте виявляти себе, самостверджуватися в різних аспектах життя групи.</w:t>
      </w:r>
    </w:p>
    <w:p w:rsidR="00DC0CA8" w:rsidRPr="00DC0CA8" w:rsidRDefault="00DC0CA8" w:rsidP="00DC0CA8">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Забезпечте підтримку перед травматичними подіями і під час них:</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заздалегідь обговоріть, як відбуватиметься контрольна, моніторинг;</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обирайте зручний для дитини спосіб перевірки знань (письмо чи на одинці з вчителем);</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частіше застосовуйте візуальну (погляд) і тактильну (дотик) підтримку;</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намагайтесь знизити значущість ситуації, відмовитися від порівняння себе з іншими і бажання бути вищим;</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зосередитися на завданні;</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намагайтеся скорегувати установку на надмірну вадливість успіхів у навчанні (перенесіть акцент з оцінки результату на процес як чергову сходинку до успіху);</w:t>
      </w:r>
    </w:p>
    <w:p w:rsidR="00DC0CA8" w:rsidRPr="00DC0CA8" w:rsidRDefault="00DC0CA8" w:rsidP="00DC0CA8">
      <w:pPr>
        <w:numPr>
          <w:ilvl w:val="1"/>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використовуйте позитивне підкріплення під час відповіді.</w:t>
      </w:r>
    </w:p>
    <w:p w:rsidR="00DC0CA8" w:rsidRPr="00DC0CA8" w:rsidRDefault="00DC0CA8" w:rsidP="00DC0CA8">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Уникайте виникнення зайвих, необов’язкових </w:t>
      </w:r>
      <w:proofErr w:type="spellStart"/>
      <w:r w:rsidRPr="00DC0CA8">
        <w:rPr>
          <w:rFonts w:ascii="Times New Roman" w:eastAsia="Times New Roman" w:hAnsi="Times New Roman" w:cs="Times New Roman"/>
          <w:color w:val="000000"/>
          <w:sz w:val="24"/>
          <w:szCs w:val="24"/>
        </w:rPr>
        <w:t>психотравматичних</w:t>
      </w:r>
      <w:proofErr w:type="spellEnd"/>
      <w:r w:rsidRPr="00DC0CA8">
        <w:rPr>
          <w:rFonts w:ascii="Times New Roman" w:eastAsia="Times New Roman" w:hAnsi="Times New Roman" w:cs="Times New Roman"/>
          <w:color w:val="000000"/>
          <w:sz w:val="24"/>
          <w:szCs w:val="24"/>
        </w:rPr>
        <w:t xml:space="preserve"> ситуацій (не примушуйте виступати на сцені, олімпіадах).</w:t>
      </w:r>
    </w:p>
    <w:p w:rsidR="00DC0CA8" w:rsidRPr="00DC0CA8" w:rsidRDefault="00DC0CA8" w:rsidP="00DC0CA8">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Не експлуатуйте надмірну відповідальність тривожних дітей, не давайте доручень, пов’язаних із підвищеною відповідальністю (особливо – за інших дітей).</w:t>
      </w:r>
    </w:p>
    <w:p w:rsidR="00DC0CA8" w:rsidRPr="00DC0CA8" w:rsidRDefault="00DC0CA8" w:rsidP="00DC0CA8">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DC0CA8">
        <w:rPr>
          <w:rFonts w:ascii="Times New Roman" w:eastAsia="Times New Roman" w:hAnsi="Times New Roman" w:cs="Times New Roman"/>
          <w:color w:val="000000"/>
          <w:sz w:val="24"/>
          <w:szCs w:val="24"/>
        </w:rPr>
        <w:t xml:space="preserve">Залучайте тривожних дітей до корекційних занять з психологом (відпрацювання конструктивних засобів поведінки у складних ситуаціях, засвоєння прийомів подолання хвилювання, тривоги; зміцнення впевненості у собі, розвиток самооцінки і мотивації). </w:t>
      </w:r>
    </w:p>
    <w:p w:rsidR="00454474" w:rsidRPr="00DC0CA8" w:rsidRDefault="00454474" w:rsidP="00DC0CA8">
      <w:pPr>
        <w:spacing w:after="0" w:line="240" w:lineRule="auto"/>
        <w:rPr>
          <w:rFonts w:ascii="Times New Roman" w:hAnsi="Times New Roman" w:cs="Times New Roman"/>
          <w:sz w:val="28"/>
          <w:szCs w:val="28"/>
        </w:rPr>
      </w:pPr>
    </w:p>
    <w:sectPr w:rsidR="00454474" w:rsidRPr="00DC0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49E6"/>
    <w:multiLevelType w:val="multilevel"/>
    <w:tmpl w:val="83C6A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161020"/>
    <w:multiLevelType w:val="multilevel"/>
    <w:tmpl w:val="9508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702FE"/>
    <w:multiLevelType w:val="multilevel"/>
    <w:tmpl w:val="CDB0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4717C"/>
    <w:multiLevelType w:val="multilevel"/>
    <w:tmpl w:val="FD70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A4440"/>
    <w:multiLevelType w:val="multilevel"/>
    <w:tmpl w:val="0DACC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971DF0"/>
    <w:multiLevelType w:val="multilevel"/>
    <w:tmpl w:val="494C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44E83"/>
    <w:multiLevelType w:val="multilevel"/>
    <w:tmpl w:val="A05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630E4"/>
    <w:multiLevelType w:val="multilevel"/>
    <w:tmpl w:val="CA3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27626B"/>
    <w:multiLevelType w:val="multilevel"/>
    <w:tmpl w:val="FAEE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D1B93"/>
    <w:multiLevelType w:val="multilevel"/>
    <w:tmpl w:val="2546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E5111"/>
    <w:multiLevelType w:val="multilevel"/>
    <w:tmpl w:val="9E6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6703D9"/>
    <w:multiLevelType w:val="multilevel"/>
    <w:tmpl w:val="A5EA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2017DB"/>
    <w:multiLevelType w:val="multilevel"/>
    <w:tmpl w:val="BEF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776028"/>
    <w:multiLevelType w:val="multilevel"/>
    <w:tmpl w:val="4D7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F30F09"/>
    <w:multiLevelType w:val="multilevel"/>
    <w:tmpl w:val="13CE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F81885"/>
    <w:multiLevelType w:val="multilevel"/>
    <w:tmpl w:val="CC0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854222"/>
    <w:multiLevelType w:val="multilevel"/>
    <w:tmpl w:val="9E3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9C78CA"/>
    <w:multiLevelType w:val="multilevel"/>
    <w:tmpl w:val="4A5C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9466C0"/>
    <w:multiLevelType w:val="multilevel"/>
    <w:tmpl w:val="45F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0"/>
  </w:num>
  <w:num w:numId="4">
    <w:abstractNumId w:val="2"/>
  </w:num>
  <w:num w:numId="5">
    <w:abstractNumId w:val="14"/>
  </w:num>
  <w:num w:numId="6">
    <w:abstractNumId w:val="15"/>
  </w:num>
  <w:num w:numId="7">
    <w:abstractNumId w:val="6"/>
  </w:num>
  <w:num w:numId="8">
    <w:abstractNumId w:val="9"/>
  </w:num>
  <w:num w:numId="9">
    <w:abstractNumId w:val="11"/>
  </w:num>
  <w:num w:numId="10">
    <w:abstractNumId w:val="12"/>
  </w:num>
  <w:num w:numId="11">
    <w:abstractNumId w:val="1"/>
  </w:num>
  <w:num w:numId="12">
    <w:abstractNumId w:val="16"/>
  </w:num>
  <w:num w:numId="13">
    <w:abstractNumId w:val="5"/>
  </w:num>
  <w:num w:numId="14">
    <w:abstractNumId w:val="8"/>
  </w:num>
  <w:num w:numId="15">
    <w:abstractNumId w:val="7"/>
  </w:num>
  <w:num w:numId="16">
    <w:abstractNumId w:val="17"/>
  </w:num>
  <w:num w:numId="17">
    <w:abstractNumId w:val="18"/>
  </w:num>
  <w:num w:numId="18">
    <w:abstractNumId w:val="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C0CA8"/>
    <w:rsid w:val="00454474"/>
    <w:rsid w:val="00DC0C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C0C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C0C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C0C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0CA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C0CA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C0CA8"/>
    <w:rPr>
      <w:rFonts w:ascii="Times New Roman" w:eastAsia="Times New Roman" w:hAnsi="Times New Roman" w:cs="Times New Roman"/>
      <w:b/>
      <w:bCs/>
      <w:sz w:val="24"/>
      <w:szCs w:val="24"/>
    </w:rPr>
  </w:style>
  <w:style w:type="character" w:styleId="a3">
    <w:name w:val="Strong"/>
    <w:basedOn w:val="a0"/>
    <w:uiPriority w:val="22"/>
    <w:qFormat/>
    <w:rsid w:val="00DC0CA8"/>
    <w:rPr>
      <w:b/>
      <w:bCs/>
    </w:rPr>
  </w:style>
  <w:style w:type="character" w:styleId="a4">
    <w:name w:val="Emphasis"/>
    <w:basedOn w:val="a0"/>
    <w:uiPriority w:val="20"/>
    <w:qFormat/>
    <w:rsid w:val="00DC0CA8"/>
    <w:rPr>
      <w:i/>
      <w:iCs/>
    </w:rPr>
  </w:style>
  <w:style w:type="paragraph" w:styleId="a5">
    <w:name w:val="Normal (Web)"/>
    <w:basedOn w:val="a"/>
    <w:uiPriority w:val="99"/>
    <w:semiHidden/>
    <w:unhideWhenUsed/>
    <w:rsid w:val="00DC0CA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DC0CA8"/>
    <w:rPr>
      <w:color w:val="0000FF"/>
      <w:u w:val="single"/>
    </w:rPr>
  </w:style>
  <w:style w:type="paragraph" w:customStyle="1" w:styleId="embeddownload">
    <w:name w:val="embed_download"/>
    <w:basedOn w:val="a"/>
    <w:rsid w:val="00DC0C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406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edu.bullyingstop.org.ua/" TargetMode="External"/><Relationship Id="rId18" Type="http://schemas.openxmlformats.org/officeDocument/2006/relationships/hyperlink" Target="http://cyber.bullyingstop.org.ua/?fbclid=IwAR2Bpu2ITCFJ4QZiuWFG4tAvtXL3B8alniza0x2CbWVCdm-ot7EkS1ZQO9Y" TargetMode="External"/><Relationship Id="rId26" Type="http://schemas.openxmlformats.org/officeDocument/2006/relationships/hyperlink" Target="https://betterinternetcentre.org/wp-content/uploads/2019/11/WWW_%D0%BC%D0%B5%D1%82%D0%BE%D0%B4%D1%80%D0%B5%D0%BA%D0%BE%D0%BC%D0%B5%D0%BD%D0%B4%D0%B0%D1%86%D1%96%D1%97-BetterInternetCentre.pdf?fbclid=IwAR2KWIMB8voXgczCzU91kAIlFpyp67T_o4X2I0D27_IYRAmIgpkGdu-LbFA" TargetMode="External"/><Relationship Id="rId39" Type="http://schemas.openxmlformats.org/officeDocument/2006/relationships/hyperlink" Target="http://www.ukrbook.net/" TargetMode="External"/><Relationship Id="rId21" Type="http://schemas.openxmlformats.org/officeDocument/2006/relationships/hyperlink" Target="https://rescentre.org.ua/images/Uploads/Files/internet_safety_dl/children_internet.pdf" TargetMode="External"/><Relationship Id="rId34" Type="http://schemas.openxmlformats.org/officeDocument/2006/relationships/hyperlink" Target="http://www.mysl.lviv.ua/" TargetMode="External"/><Relationship Id="rId42" Type="http://schemas.openxmlformats.org/officeDocument/2006/relationships/hyperlink" Target="http://www.bl.uk/" TargetMode="External"/><Relationship Id="rId47" Type="http://schemas.openxmlformats.org/officeDocument/2006/relationships/hyperlink" Target="https://www.ofam.org.ua/ua/main" TargetMode="External"/><Relationship Id="rId50" Type="http://schemas.openxmlformats.org/officeDocument/2006/relationships/hyperlink" Target="http://www.museum.lviv.ua/" TargetMode="External"/><Relationship Id="rId55" Type="http://schemas.openxmlformats.org/officeDocument/2006/relationships/hyperlink" Target="https://www.facebook.com/eSafetyOffice" TargetMode="External"/><Relationship Id="rId7" Type="http://schemas.openxmlformats.org/officeDocument/2006/relationships/hyperlink" Target="https://viber.com/kiberpes" TargetMode="External"/><Relationship Id="rId12" Type="http://schemas.openxmlformats.org/officeDocument/2006/relationships/hyperlink" Target="https://stop-sexting.in.ua/kvest-dlya-9-11-klasu/" TargetMode="External"/><Relationship Id="rId17" Type="http://schemas.openxmlformats.org/officeDocument/2006/relationships/hyperlink" Target="http://docuclub.docudays.ua/members/create/" TargetMode="External"/><Relationship Id="rId25" Type="http://schemas.openxmlformats.org/officeDocument/2006/relationships/hyperlink" Target="https://osvita-omr.gov.ua/wp-content/uploads/2019/01/%D0%A4%D0%BE%D1%80%D0%BC%D1%83%D0%B2%D0%B0%D0%BD%D0%BD%D1%8F-%D0%B1%D0%B5%D0%B7%D0%BF-%D1%96%D0%BD%D1%82%D0%B5%D1%80%D0%BD%D0%B5%D1%82%D1%83.pdf?fbclid=IwAR0t0Wp3kCyc3h2zpUQ3plPOYEZyapu7KvtjKp3i4xKQF6L99F-Hw9LXItE" TargetMode="External"/><Relationship Id="rId33" Type="http://schemas.openxmlformats.org/officeDocument/2006/relationships/hyperlink" Target="http://www.levko.info/" TargetMode="External"/><Relationship Id="rId38" Type="http://schemas.openxmlformats.org/officeDocument/2006/relationships/hyperlink" Target="https://nlu.org.ua/" TargetMode="External"/><Relationship Id="rId46" Type="http://schemas.openxmlformats.org/officeDocument/2006/relationships/hyperlink" Target="http://hutsul.museu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ravelling.docudays.ua/2019/movies/poza-konkursom/krivdnik/" TargetMode="External"/><Relationship Id="rId20" Type="http://schemas.openxmlformats.org/officeDocument/2006/relationships/hyperlink" Target="https://youtu.be/KHWR4755_Gc" TargetMode="External"/><Relationship Id="rId29" Type="http://schemas.openxmlformats.org/officeDocument/2006/relationships/hyperlink" Target="https://lifeimg.pravda.com/images/doc/b/9/b976e83-kiberbuling-original.jpg?fbclid=IwAR19C6udDELor1seEhwkuqgsB_ggImJKwpd7EaVr_-ujSyKdgiTugOpCfr4" TargetMode="External"/><Relationship Id="rId41" Type="http://schemas.openxmlformats.org/officeDocument/2006/relationships/hyperlink" Target="http://www.bnf.fr/" TargetMode="External"/><Relationship Id="rId54" Type="http://schemas.openxmlformats.org/officeDocument/2006/relationships/hyperlink" Target="https://stop-sexting.in.ua/" TargetMode="External"/><Relationship Id="rId1" Type="http://schemas.openxmlformats.org/officeDocument/2006/relationships/numbering" Target="numbering.xml"/><Relationship Id="rId6" Type="http://schemas.openxmlformats.org/officeDocument/2006/relationships/hyperlink" Target="https://t.me/kiberpes_bot" TargetMode="External"/><Relationship Id="rId11" Type="http://schemas.openxmlformats.org/officeDocument/2006/relationships/hyperlink" Target="https://stop-sexting.in.ua/kvest-dlya-7-8-klasu/" TargetMode="External"/><Relationship Id="rId24" Type="http://schemas.openxmlformats.org/officeDocument/2006/relationships/hyperlink" Target="https://rm.coe.int/168059936a?fbclid=IwAR0rfha7McMkk8UWtsPMggHdpcNdazmppYLKGpGE6zdoOUxLsuITRXc7u70" TargetMode="External"/><Relationship Id="rId32" Type="http://schemas.openxmlformats.org/officeDocument/2006/relationships/hyperlink" Target="http://www.ae-lib.org.ua/_lit_child.htm" TargetMode="External"/><Relationship Id="rId37" Type="http://schemas.openxmlformats.org/officeDocument/2006/relationships/hyperlink" Target="http://www.nbuv.gov.ua/" TargetMode="External"/><Relationship Id="rId40" Type="http://schemas.openxmlformats.org/officeDocument/2006/relationships/hyperlink" Target="http://www.loc.gov/" TargetMode="External"/><Relationship Id="rId45" Type="http://schemas.openxmlformats.org/officeDocument/2006/relationships/hyperlink" Target="https://www.warmuseum.kiev.ua/" TargetMode="External"/><Relationship Id="rId53" Type="http://schemas.openxmlformats.org/officeDocument/2006/relationships/hyperlink" Target="https://imzo.gov.ua/diyalnist/bezpeka-v-interneti/?fbclid=IwAR1CTKbOT8r8QbuNW-6Kz4h3JZwuPHoRTfNRQoHYqBXh2xM4uLXCj1Xhi0g" TargetMode="External"/><Relationship Id="rId58" Type="http://schemas.openxmlformats.org/officeDocument/2006/relationships/fontTable" Target="fontTable.xml"/><Relationship Id="rId5" Type="http://schemas.openxmlformats.org/officeDocument/2006/relationships/hyperlink" Target="http://www.uisr.org.ua/img/upload/files/B_Report_ESPAD_2019_Internet.pdf" TargetMode="External"/><Relationship Id="rId15" Type="http://schemas.openxmlformats.org/officeDocument/2006/relationships/hyperlink" Target="https://cyber.bullyingstop.org.ua/storage/media-archives/booklet-cyber.pdf" TargetMode="External"/><Relationship Id="rId23" Type="http://schemas.openxmlformats.org/officeDocument/2006/relationships/hyperlink" Target="https://thedigital.gov.ua/news/zakhist-ditey-onlayn-pid-chas-karantinu-mintsifra-prezentuvala-instruktsiyu-z-poradami-dlya-batkiv" TargetMode="External"/><Relationship Id="rId28" Type="http://schemas.openxmlformats.org/officeDocument/2006/relationships/hyperlink" Target="https://cyber.bullyingstop.org.ua/storage/media-archives/cyberbuling_preview_5-10.pdf?fbclid=IwAR2LzoPNfsaZrpI5fBJJwA5V9js-B-kT46VzY6mFk4LV_Qr9RLiz-CvYC5I" TargetMode="External"/><Relationship Id="rId36" Type="http://schemas.openxmlformats.org/officeDocument/2006/relationships/hyperlink" Target="http://www.chl.kiev.ua/" TargetMode="External"/><Relationship Id="rId49" Type="http://schemas.openxmlformats.org/officeDocument/2006/relationships/hyperlink" Target="http://www.museum.lviv.ua/" TargetMode="External"/><Relationship Id="rId57" Type="http://schemas.openxmlformats.org/officeDocument/2006/relationships/hyperlink" Target="https://rcpto1.org/wp-content/uploads/2020/10/Buling.pptx" TargetMode="External"/><Relationship Id="rId10" Type="http://schemas.openxmlformats.org/officeDocument/2006/relationships/hyperlink" Target="https://stop-sexting.in.ua/urok-dlya-5-6-klasu/" TargetMode="External"/><Relationship Id="rId19" Type="http://schemas.openxmlformats.org/officeDocument/2006/relationships/hyperlink" Target="https://youtu.be/2GQdfpdfvZA" TargetMode="External"/><Relationship Id="rId31" Type="http://schemas.openxmlformats.org/officeDocument/2006/relationships/hyperlink" Target="http://www.kazka.in.ua/" TargetMode="External"/><Relationship Id="rId44" Type="http://schemas.openxmlformats.org/officeDocument/2006/relationships/hyperlink" Target="http://namu.kiev.ua/new/" TargetMode="External"/><Relationship Id="rId52" Type="http://schemas.openxmlformats.org/officeDocument/2006/relationships/hyperlink" Target="http://tmf-museum.kiev.ua/" TargetMode="External"/><Relationship Id="rId4" Type="http://schemas.openxmlformats.org/officeDocument/2006/relationships/webSettings" Target="webSettings.xml"/><Relationship Id="rId9" Type="http://schemas.openxmlformats.org/officeDocument/2006/relationships/hyperlink" Target="https://stop-sexting.in.ua/urok-intymni-selfi-v-interneti/" TargetMode="External"/><Relationship Id="rId14" Type="http://schemas.openxmlformats.org/officeDocument/2006/relationships/hyperlink" Target="https://www.youtube.com/watch?v=KuCuc6jcKUc&amp;feature=youtu.be&amp;fbclid=IwAR2ncXs-r48_rA3tUtrwE9CGOWTR9QPe0JYrUFilaLcUqPCbFPgSByMq48M" TargetMode="External"/><Relationship Id="rId22" Type="http://schemas.openxmlformats.org/officeDocument/2006/relationships/hyperlink" Target="https://core.ac.uk/download/pdf/19667245.pdf" TargetMode="External"/><Relationship Id="rId27" Type="http://schemas.openxmlformats.org/officeDocument/2006/relationships/hyperlink" Target="https://rm.coe.int/leam-about-your-rights-in-a-digital-environment-ukr/1680a052c2?fbclid=IwAR2UGBLFuoZQiclj-wq22Z7jcrEKfmOtSZDHdJg-lUUAiGYRxZetawTkAbU" TargetMode="External"/><Relationship Id="rId30" Type="http://schemas.openxmlformats.org/officeDocument/2006/relationships/hyperlink" Target="http://www.abetka.ukrlife.org/" TargetMode="External"/><Relationship Id="rId35" Type="http://schemas.openxmlformats.org/officeDocument/2006/relationships/hyperlink" Target="http://www.4uth.gov.ua/" TargetMode="External"/><Relationship Id="rId43" Type="http://schemas.openxmlformats.org/officeDocument/2006/relationships/hyperlink" Target="http://www.prostir.museum/sites/ua" TargetMode="External"/><Relationship Id="rId48" Type="http://schemas.openxmlformats.org/officeDocument/2006/relationships/hyperlink" Target="https://vinnytsia-museum.in.ua/" TargetMode="External"/><Relationship Id="rId56" Type="http://schemas.openxmlformats.org/officeDocument/2006/relationships/hyperlink" Target="https://bit.ly/COVID-19_online-safety" TargetMode="External"/><Relationship Id="rId8" Type="http://schemas.openxmlformats.org/officeDocument/2006/relationships/hyperlink" Target="https://stop-sexting.in.ua/parents/" TargetMode="External"/><Relationship Id="rId51" Type="http://schemas.openxmlformats.org/officeDocument/2006/relationships/hyperlink" Target="https://honchar.org.u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17513</Words>
  <Characters>9983</Characters>
  <Application>Microsoft Office Word</Application>
  <DocSecurity>0</DocSecurity>
  <Lines>83</Lines>
  <Paragraphs>54</Paragraphs>
  <ScaleCrop>false</ScaleCrop>
  <Company>Microsoft</Company>
  <LinksUpToDate>false</LinksUpToDate>
  <CharactersWithSpaces>27442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2026-01-25T13:21:00Z</dcterms:created>
  <dcterms:modified xsi:type="dcterms:W3CDTF">2026-01-25T13:23:00Z</dcterms:modified>
</cp:coreProperties>
</file>