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3" w:rsidRPr="000568E3" w:rsidRDefault="000568E3" w:rsidP="000568E3">
      <w:pPr>
        <w:pStyle w:val="a3"/>
        <w:shd w:val="clear" w:color="auto" w:fill="FFFFFF"/>
        <w:spacing w:before="0" w:beforeAutospacing="0" w:after="0" w:afterAutospacing="0"/>
        <w:ind w:left="1069"/>
        <w:jc w:val="center"/>
        <w:textAlignment w:val="baseline"/>
        <w:rPr>
          <w:color w:val="002060"/>
          <w:sz w:val="28"/>
          <w:szCs w:val="28"/>
        </w:rPr>
      </w:pPr>
      <w:r w:rsidRPr="000568E3">
        <w:rPr>
          <w:b/>
          <w:bCs/>
          <w:color w:val="002060"/>
          <w:sz w:val="28"/>
          <w:szCs w:val="28"/>
        </w:rPr>
        <w:t>ІНСТРУКЦІЯ</w:t>
      </w:r>
    </w:p>
    <w:p w:rsidR="000568E3" w:rsidRPr="000568E3" w:rsidRDefault="000568E3" w:rsidP="000568E3">
      <w:pPr>
        <w:pStyle w:val="a3"/>
        <w:shd w:val="clear" w:color="auto" w:fill="FFFFFF"/>
        <w:spacing w:before="0" w:beforeAutospacing="0" w:after="0" w:afterAutospacing="0"/>
        <w:ind w:left="1069"/>
        <w:jc w:val="center"/>
        <w:textAlignment w:val="baseline"/>
        <w:rPr>
          <w:color w:val="002060"/>
          <w:sz w:val="28"/>
          <w:szCs w:val="28"/>
        </w:rPr>
      </w:pPr>
      <w:r w:rsidRPr="000568E3">
        <w:rPr>
          <w:b/>
          <w:bCs/>
          <w:color w:val="002060"/>
          <w:sz w:val="28"/>
          <w:szCs w:val="28"/>
        </w:rPr>
        <w:t>Як повідомити про випадки булінгу онлайн</w:t>
      </w:r>
      <w:r w:rsidRPr="000568E3">
        <w:rPr>
          <w:color w:val="002060"/>
          <w:sz w:val="28"/>
          <w:szCs w:val="28"/>
        </w:rPr>
        <w:t xml:space="preserve"> за допомогою «</w:t>
      </w:r>
      <w:hyperlink r:id="rId5" w:history="1">
        <w:r w:rsidRPr="000568E3">
          <w:rPr>
            <w:rStyle w:val="a4"/>
            <w:b/>
            <w:bCs/>
            <w:color w:val="002060"/>
            <w:sz w:val="28"/>
            <w:szCs w:val="28"/>
            <w:u w:val="none"/>
          </w:rPr>
          <w:t>Повідомити про булінг</w:t>
        </w:r>
      </w:hyperlink>
      <w:r w:rsidRPr="000568E3">
        <w:rPr>
          <w:color w:val="002060"/>
          <w:sz w:val="28"/>
          <w:szCs w:val="28"/>
        </w:rPr>
        <w:t>»</w:t>
      </w:r>
    </w:p>
    <w:p w:rsidR="000568E3" w:rsidRPr="000568E3" w:rsidRDefault="000568E3" w:rsidP="000568E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2060"/>
          <w:sz w:val="28"/>
          <w:szCs w:val="28"/>
        </w:rPr>
      </w:pPr>
    </w:p>
    <w:p w:rsidR="000568E3" w:rsidRDefault="000568E3" w:rsidP="000568E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Як повідомити про випадки булінгу онлайн?</w:t>
      </w:r>
    </w:p>
    <w:p w:rsidR="000568E3" w:rsidRDefault="000568E3" w:rsidP="000568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Зайдіть на сайт </w:t>
      </w:r>
      <w:hyperlink r:id="rId6" w:history="1">
        <w:r>
          <w:rPr>
            <w:rStyle w:val="a4"/>
            <w:b/>
            <w:bCs/>
            <w:color w:val="000000"/>
            <w:sz w:val="28"/>
            <w:szCs w:val="28"/>
            <w:u w:val="none"/>
          </w:rPr>
          <w:t>АІКОМ</w:t>
        </w:r>
      </w:hyperlink>
      <w:r>
        <w:rPr>
          <w:color w:val="000000"/>
          <w:sz w:val="28"/>
          <w:szCs w:val="28"/>
        </w:rPr>
        <w:t> та натискайте кнопку «</w:t>
      </w:r>
      <w:hyperlink r:id="rId7" w:history="1">
        <w:r>
          <w:rPr>
            <w:rStyle w:val="a4"/>
            <w:b/>
            <w:bCs/>
            <w:color w:val="000000"/>
            <w:sz w:val="28"/>
            <w:szCs w:val="28"/>
            <w:u w:val="none"/>
          </w:rPr>
          <w:t>Повідомити про булінг</w:t>
        </w:r>
      </w:hyperlink>
      <w:r>
        <w:rPr>
          <w:color w:val="000000"/>
          <w:sz w:val="28"/>
          <w:szCs w:val="28"/>
        </w:rPr>
        <w:t>».</w:t>
      </w:r>
    </w:p>
    <w:p w:rsidR="000568E3" w:rsidRDefault="000568E3" w:rsidP="000568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Реєструйтеся або увійдіть в уже наявний </w:t>
      </w:r>
      <w:proofErr w:type="spellStart"/>
      <w:r>
        <w:rPr>
          <w:color w:val="000000"/>
          <w:sz w:val="28"/>
          <w:szCs w:val="28"/>
        </w:rPr>
        <w:t>акаунт</w:t>
      </w:r>
      <w:proofErr w:type="spellEnd"/>
      <w:r>
        <w:rPr>
          <w:color w:val="000000"/>
          <w:sz w:val="28"/>
          <w:szCs w:val="28"/>
        </w:rPr>
        <w:t>. </w:t>
      </w:r>
    </w:p>
    <w:p w:rsidR="000568E3" w:rsidRDefault="000568E3" w:rsidP="000568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Заповнюйте коротку анкету. Заяву можна подавати анонімно чи зазначити свої дані. </w:t>
      </w:r>
    </w:p>
    <w:p w:rsidR="000568E3" w:rsidRDefault="000568E3" w:rsidP="000568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Натискайте кнопку «Продовжити» та підтверджуйте заяву. </w:t>
      </w:r>
    </w:p>
    <w:p w:rsidR="000568E3" w:rsidRDefault="000568E3" w:rsidP="000568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Ознайомтеся з рекомендаціями щодо того, як реагувати на булінг.</w:t>
      </w:r>
    </w:p>
    <w:p w:rsidR="000568E3" w:rsidRDefault="000568E3" w:rsidP="000568E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Чи можна залити анонімну скаргу?</w:t>
      </w:r>
    </w:p>
    <w:p w:rsidR="000568E3" w:rsidRDefault="000568E3" w:rsidP="000568E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Якщо заяву створює дитина, то вона матиме дві опції: </w:t>
      </w:r>
    </w:p>
    <w:p w:rsidR="000568E3" w:rsidRDefault="000568E3" w:rsidP="000568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зазначати інформацію, яка може її ідентифікувати, тоді заява буде повністю анонімною; </w:t>
      </w:r>
    </w:p>
    <w:p w:rsidR="000568E3" w:rsidRDefault="000568E3" w:rsidP="000568E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зазначити особисту інформацію, що значно полегшить школі та поліції </w:t>
      </w:r>
      <w:proofErr w:type="spellStart"/>
      <w:r>
        <w:rPr>
          <w:color w:val="000000"/>
          <w:sz w:val="28"/>
          <w:szCs w:val="28"/>
        </w:rPr>
        <w:t>розвʼязати</w:t>
      </w:r>
      <w:proofErr w:type="spellEnd"/>
      <w:r>
        <w:rPr>
          <w:color w:val="000000"/>
          <w:sz w:val="28"/>
          <w:szCs w:val="28"/>
        </w:rPr>
        <w:t xml:space="preserve"> конкретну ситуацію.</w:t>
      </w:r>
    </w:p>
    <w:p w:rsidR="000568E3" w:rsidRDefault="000568E3" w:rsidP="000568E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Якщо заяву створюють батьки чи інші законні представники, то створити анонімну заяву неможливо.</w:t>
      </w:r>
    </w:p>
    <w:p w:rsidR="000568E3" w:rsidRDefault="000568E3" w:rsidP="000568E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Чи потрібно зазначати особисту інформацію?</w:t>
      </w:r>
    </w:p>
    <w:p w:rsidR="000568E3" w:rsidRDefault="000568E3" w:rsidP="000568E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Анонімні заяви можуть розглядатися тільки на рівні школи, але якщо ви відчуваєте, що ситуація потребує залучення представників поліції, тоді краще зазначити інформацію, яка може допомогти школі та поліції зв’язатися з вами та допомогти ефективно </w:t>
      </w:r>
      <w:proofErr w:type="spellStart"/>
      <w:r>
        <w:rPr>
          <w:color w:val="000000"/>
          <w:sz w:val="28"/>
          <w:szCs w:val="28"/>
        </w:rPr>
        <w:t>розвʼязати</w:t>
      </w:r>
      <w:proofErr w:type="spellEnd"/>
      <w:r>
        <w:rPr>
          <w:color w:val="000000"/>
          <w:sz w:val="28"/>
          <w:szCs w:val="28"/>
        </w:rPr>
        <w:t xml:space="preserve"> ситуацію.</w:t>
      </w:r>
    </w:p>
    <w:p w:rsidR="000568E3" w:rsidRDefault="000568E3" w:rsidP="000568E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Чи потрібно надавати додаткові докази або свідчення, коли повідомляю про булінг?</w:t>
      </w:r>
    </w:p>
    <w:p w:rsidR="000568E3" w:rsidRDefault="000568E3" w:rsidP="000568E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анонімній заяві достатньо лише </w:t>
      </w:r>
      <w:proofErr w:type="spellStart"/>
      <w:r>
        <w:rPr>
          <w:color w:val="000000"/>
          <w:sz w:val="28"/>
          <w:szCs w:val="28"/>
        </w:rPr>
        <w:t>текстово</w:t>
      </w:r>
      <w:proofErr w:type="spellEnd"/>
      <w:r>
        <w:rPr>
          <w:color w:val="000000"/>
          <w:sz w:val="28"/>
          <w:szCs w:val="28"/>
        </w:rPr>
        <w:t xml:space="preserve"> описати випадки булінгу, які відбулися. Якщо ж заяву буде спрямовано в поліцію, то можуть знадобитися докази або свідчення для підтвердження факту булінгу. Це не обов’язково, але значно полегшить процес розслідування.</w:t>
      </w:r>
    </w:p>
    <w:p w:rsidR="000568E3" w:rsidRDefault="000568E3" w:rsidP="000568E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Що відбувається після того, як я надіслав/</w:t>
      </w:r>
      <w:proofErr w:type="spellStart"/>
      <w:r>
        <w:rPr>
          <w:b/>
          <w:bCs/>
          <w:color w:val="000000"/>
          <w:sz w:val="28"/>
          <w:szCs w:val="28"/>
        </w:rPr>
        <w:t>-ла</w:t>
      </w:r>
      <w:proofErr w:type="spellEnd"/>
      <w:r>
        <w:rPr>
          <w:b/>
          <w:bCs/>
          <w:color w:val="000000"/>
          <w:sz w:val="28"/>
          <w:szCs w:val="28"/>
        </w:rPr>
        <w:t xml:space="preserve"> заяву?</w:t>
      </w:r>
    </w:p>
    <w:p w:rsidR="000568E3" w:rsidRDefault="000568E3" w:rsidP="000568E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Надіслану заяву отримує директор/</w:t>
      </w:r>
      <w:proofErr w:type="spellStart"/>
      <w:r>
        <w:rPr>
          <w:color w:val="000000"/>
          <w:sz w:val="28"/>
          <w:szCs w:val="28"/>
        </w:rPr>
        <w:t>-ка</w:t>
      </w:r>
      <w:proofErr w:type="spellEnd"/>
      <w:r>
        <w:rPr>
          <w:color w:val="000000"/>
          <w:sz w:val="28"/>
          <w:szCs w:val="28"/>
        </w:rPr>
        <w:t xml:space="preserve"> школи і протягом доби має </w:t>
      </w:r>
      <w:hyperlink r:id="rId8" w:anchor="Text" w:history="1">
        <w:r>
          <w:rPr>
            <w:rStyle w:val="a4"/>
            <w:b/>
            <w:bCs/>
            <w:color w:val="000000"/>
            <w:sz w:val="28"/>
            <w:szCs w:val="28"/>
            <w:u w:val="none"/>
          </w:rPr>
          <w:t>відреагувати на звернення</w:t>
        </w:r>
      </w:hyperlink>
      <w:r>
        <w:rPr>
          <w:color w:val="000000"/>
          <w:sz w:val="28"/>
          <w:szCs w:val="28"/>
        </w:rPr>
        <w:t>: скликати спеціальну комісію, де буде обговорено цей випадок та визначено подальші дії щодо сторін булінгу у класі, де стався такий випадок.</w:t>
      </w:r>
    </w:p>
    <w:p w:rsidR="000568E3" w:rsidRDefault="000568E3" w:rsidP="000568E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Якщо потрібно, можуть бути залучені соціальні працівники, представники поліції та інші служби, які мають допомогти </w:t>
      </w:r>
      <w:proofErr w:type="spellStart"/>
      <w:r>
        <w:rPr>
          <w:color w:val="000000"/>
          <w:sz w:val="28"/>
          <w:szCs w:val="28"/>
        </w:rPr>
        <w:t>розвʼязати</w:t>
      </w:r>
      <w:proofErr w:type="spellEnd"/>
      <w:r>
        <w:rPr>
          <w:color w:val="000000"/>
          <w:sz w:val="28"/>
          <w:szCs w:val="28"/>
        </w:rPr>
        <w:t xml:space="preserve"> ситуацію згідно зі встановленим порядком та законом України.</w:t>
      </w:r>
    </w:p>
    <w:p w:rsidR="000568E3" w:rsidRDefault="000568E3" w:rsidP="000568E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Чи можуть однокласники дізнатися, що хтось повідомив про булінг?</w:t>
      </w:r>
    </w:p>
    <w:p w:rsidR="000568E3" w:rsidRDefault="000568E3" w:rsidP="000568E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Ні, заяву можуть бачити лише директор/</w:t>
      </w:r>
      <w:proofErr w:type="spellStart"/>
      <w:r>
        <w:rPr>
          <w:color w:val="000000"/>
          <w:sz w:val="28"/>
          <w:szCs w:val="28"/>
        </w:rPr>
        <w:t>-ка</w:t>
      </w:r>
      <w:proofErr w:type="spellEnd"/>
      <w:r>
        <w:rPr>
          <w:color w:val="000000"/>
          <w:sz w:val="28"/>
          <w:szCs w:val="28"/>
        </w:rPr>
        <w:t xml:space="preserve"> школи та представники поліції. Працівники школи та поліції будуть діяти лише в інтересах дитини, тому без нагальної потреби ім’я чи будь-яку іншу особисту інформацію ніхто не повідомлятиме іншим.</w:t>
      </w:r>
    </w:p>
    <w:p w:rsidR="000568E3" w:rsidRDefault="000568E3" w:rsidP="000568E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lastRenderedPageBreak/>
        <w:t>Що робити, якщо я помітив/</w:t>
      </w:r>
      <w:proofErr w:type="spellStart"/>
      <w:r>
        <w:rPr>
          <w:b/>
          <w:bCs/>
          <w:color w:val="000000"/>
          <w:sz w:val="28"/>
          <w:szCs w:val="28"/>
        </w:rPr>
        <w:t>-ла</w:t>
      </w:r>
      <w:proofErr w:type="spellEnd"/>
      <w:r>
        <w:rPr>
          <w:b/>
          <w:bCs/>
          <w:color w:val="000000"/>
          <w:sz w:val="28"/>
          <w:szCs w:val="28"/>
        </w:rPr>
        <w:t xml:space="preserve"> булінг, але не є його жертвою?</w:t>
      </w:r>
    </w:p>
    <w:p w:rsidR="000568E3" w:rsidRDefault="000568E3" w:rsidP="000568E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У такому разі можна самостійно повідомити про те, що хтось зазнає булінгу в школі, та ознайомитися з матеріалами щодо реагування на булінг. Зробити це можна так само анонімно або зазначити своє ім’я.</w:t>
      </w:r>
    </w:p>
    <w:p w:rsidR="000568E3" w:rsidRDefault="000568E3" w:rsidP="000568E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Що робити, якщо є страх повідомляти про булінг через можливу помсту з боку однокласників?</w:t>
      </w:r>
    </w:p>
    <w:p w:rsidR="000568E3" w:rsidRDefault="000568E3" w:rsidP="000568E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Подати заяву можна повністю анонімно, але якщо ви все ще сумніваєтеся, то скористайтеся </w:t>
      </w:r>
      <w:hyperlink r:id="rId9" w:history="1">
        <w:r>
          <w:rPr>
            <w:rStyle w:val="a4"/>
            <w:b/>
            <w:bCs/>
            <w:color w:val="000000"/>
            <w:sz w:val="28"/>
            <w:szCs w:val="28"/>
            <w:u w:val="none"/>
          </w:rPr>
          <w:t>чат-ботом</w:t>
        </w:r>
      </w:hyperlink>
      <w:r>
        <w:rPr>
          <w:color w:val="000000"/>
          <w:sz w:val="28"/>
          <w:szCs w:val="28"/>
        </w:rPr>
        <w:t>. У ньому можна знайти інформацію щодо того, як реагувати на булінг, підтримати себе та інших тощо. </w:t>
      </w:r>
    </w:p>
    <w:p w:rsidR="000F5C29" w:rsidRDefault="000F5C29"/>
    <w:sectPr w:rsidR="000F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600E"/>
    <w:multiLevelType w:val="multilevel"/>
    <w:tmpl w:val="933C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862FEB"/>
    <w:multiLevelType w:val="multilevel"/>
    <w:tmpl w:val="0ACC9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85B03"/>
    <w:multiLevelType w:val="multilevel"/>
    <w:tmpl w:val="BB1C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68E3"/>
    <w:rsid w:val="000568E3"/>
    <w:rsid w:val="000F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568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111-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ikom.iea.gov.ua/bullying/hel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kom.iea.gov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ikom.iea.gov.ua/bullying/hel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ProtyBullying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1952</Words>
  <Characters>1114</Characters>
  <Application>Microsoft Office Word</Application>
  <DocSecurity>0</DocSecurity>
  <Lines>9</Lines>
  <Paragraphs>6</Paragraphs>
  <ScaleCrop>false</ScaleCrop>
  <Company>Microsoft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2025-02-06T14:17:00Z</dcterms:created>
  <dcterms:modified xsi:type="dcterms:W3CDTF">2025-02-06T14:19:00Z</dcterms:modified>
</cp:coreProperties>
</file>