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03E" w:rsidRPr="0018703E" w:rsidRDefault="0018703E" w:rsidP="0018703E">
      <w:pPr>
        <w:spacing w:after="240" w:line="240" w:lineRule="auto"/>
        <w:textAlignment w:val="baseline"/>
        <w:outlineLvl w:val="0"/>
        <w:rPr>
          <w:rFonts w:ascii="Times New Roman" w:eastAsia="Times New Roman" w:hAnsi="Times New Roman" w:cs="Times New Roman"/>
          <w:b/>
          <w:bCs/>
          <w:color w:val="3D4449"/>
          <w:kern w:val="36"/>
          <w:sz w:val="96"/>
          <w:szCs w:val="96"/>
          <w:lang w:eastAsia="uk-UA"/>
        </w:rPr>
      </w:pPr>
      <w:bookmarkStart w:id="0" w:name="_GoBack"/>
      <w:bookmarkEnd w:id="0"/>
      <w:r w:rsidRPr="0018703E">
        <w:rPr>
          <w:rFonts w:ascii="Times New Roman" w:eastAsia="Times New Roman" w:hAnsi="Times New Roman" w:cs="Times New Roman"/>
          <w:b/>
          <w:bCs/>
          <w:color w:val="3D4449"/>
          <w:kern w:val="36"/>
          <w:sz w:val="96"/>
          <w:szCs w:val="96"/>
          <w:lang w:eastAsia="uk-UA"/>
        </w:rPr>
        <w:t>Правила прийому дітей до закладу освіти</w:t>
      </w:r>
    </w:p>
    <w:p w:rsidR="0018703E" w:rsidRPr="0018703E" w:rsidRDefault="0018703E" w:rsidP="0018703E">
      <w:pPr>
        <w:spacing w:after="0" w:line="240" w:lineRule="auto"/>
        <w:rPr>
          <w:rFonts w:ascii="Times New Roman" w:eastAsia="Times New Roman" w:hAnsi="Times New Roman" w:cs="Times New Roman"/>
          <w:sz w:val="24"/>
          <w:szCs w:val="24"/>
          <w:lang w:eastAsia="uk-UA"/>
        </w:rPr>
      </w:pPr>
      <w:r w:rsidRPr="0018703E">
        <w:rPr>
          <w:rFonts w:ascii="Open Sans" w:eastAsia="Times New Roman" w:hAnsi="Open Sans" w:cs="Open Sans"/>
          <w:noProof/>
          <w:color w:val="7F888F"/>
          <w:sz w:val="26"/>
          <w:szCs w:val="26"/>
          <w:lang w:eastAsia="uk-UA"/>
        </w:rPr>
        <mc:AlternateContent>
          <mc:Choice Requires="wps">
            <w:drawing>
              <wp:inline distT="0" distB="0" distL="0" distR="0" wp14:anchorId="65EA0710" wp14:editId="5E1DCBD9">
                <wp:extent cx="304800" cy="304800"/>
                <wp:effectExtent l="0" t="0" r="0" b="0"/>
                <wp:docPr id="1" name="AutoShape 1" descr="http://school4.lviv.u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6871A7" id="AutoShape 1" o:spid="_x0000_s1026" alt="http://school4.lviv.u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vRxAIAANcFAAAOAAAAZHJzL2Uyb0RvYy54bWysVNuO0zAQfUfiHyy/p0m67iXRpqulaRDS&#10;AistfICbOI2FYwfbbbog/p2x0+suT0AeLHvGOTNz5nhu7/atQDumDVcyw/EowojJUlVcbjL89UsR&#10;zDEylsqKCiVZhp+ZwXeLt29u+y5lY9UoUTGNAESatO8y3FjbpWFoyoa11IxUxyQ4a6VbauGoN2Gl&#10;aQ/orQjHUTQNe6WrTquSGQPWfHDihceva1baz3VtmEUiw5Cb9av269qt4eKWphtNu4aXhzToX2TR&#10;Ui4h6Akqp5aireavoFpeamVUbUelakNV17xkvgaoJo5eVPPU0I75WoAc051oMv8Ptvy0e9SIV9A7&#10;jCRtoUX3W6t8ZASmipkS6Dq3RSlBRmLHd6MtDR19fWdSQHnqHrUjwHQPqvxmkFTLhsoNuzcdNGGA&#10;P5q0Vn3DaAV1xA4ivMJwBwNoaN1/VBUkRCEhT+6+1q2LAbShve/h86mHbG9RCcabiMwj6HQJrsPe&#10;RaDp8edOG/ueqRa5TYY1ZOfB6e7B2OHq8YqLJVXBhQA7TYW8MgDmYIHQ8KvzuSR8138mUbKar+Yk&#10;IOPpKiBRngf3xZIE0yKeTfKbfLnM418ubkzShlcVky7MUYExuaTcv4Q/CufwFgbtnDRolOCVg3Mp&#10;Gb1ZL4VGOwovoPCfpxw852vhdRqeL6jlRUnxmETvxklQTOezgBRkEiSzaB5EcfIumUYkIXlxXdID&#10;l+zfS0J9hpPJeOK7dJH0i9oi/72ujaYttzBjBG8zDNKAz12iqVPgSlZ+bykXw/6CCpf+mQpo97HR&#10;Xq9OooP616p6BrlqBXIC5cE0hE2j9A+MepgsGTbft1QzjMQHCZJPYkLcKPIHMpmN4aAvPetLD5Ul&#10;QGXYYjRsl3YYX9tO800DkWJPjFTu3dbcS9g9oSGrw+OC6eErOUw6N54uz/7WeR4vfgM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w&#10;hwvRxAIAANcFAAAOAAAAAAAAAAAAAAAAAC4CAABkcnMvZTJvRG9jLnhtbFBLAQItABQABgAIAAAA&#10;IQBMoOks2AAAAAMBAAAPAAAAAAAAAAAAAAAAAB4FAABkcnMvZG93bnJldi54bWxQSwUGAAAAAAQA&#10;BADzAAAAIwYAAAAA&#10;" filled="f" stroked="f">
                <o:lock v:ext="edit" aspectratio="t"/>
                <w10:anchorlock/>
              </v:rect>
            </w:pict>
          </mc:Fallback>
        </mc:AlternateContent>
      </w:r>
    </w:p>
    <w:p w:rsidR="0018703E" w:rsidRPr="0018703E" w:rsidRDefault="0018703E" w:rsidP="0018703E">
      <w:pPr>
        <w:shd w:val="clear" w:color="auto" w:fill="FFFFFF"/>
        <w:spacing w:after="0" w:line="240" w:lineRule="auto"/>
        <w:ind w:left="1200"/>
        <w:textAlignment w:val="baseline"/>
        <w:outlineLvl w:val="2"/>
        <w:rPr>
          <w:rFonts w:ascii="Times New Roman" w:eastAsia="Times New Roman" w:hAnsi="Times New Roman" w:cs="Times New Roman"/>
          <w:b/>
          <w:bCs/>
          <w:color w:val="3D4449"/>
          <w:sz w:val="30"/>
          <w:szCs w:val="30"/>
          <w:lang w:eastAsia="uk-UA"/>
        </w:rPr>
      </w:pPr>
      <w:r w:rsidRPr="0018703E">
        <w:rPr>
          <w:rFonts w:ascii="inherit" w:eastAsia="Times New Roman" w:hAnsi="inherit" w:cs="Times New Roman"/>
          <w:b/>
          <w:bCs/>
          <w:i/>
          <w:iCs/>
          <w:color w:val="3D4449"/>
          <w:sz w:val="30"/>
          <w:szCs w:val="30"/>
          <w:bdr w:val="none" w:sz="0" w:space="0" w:color="auto" w:frame="1"/>
          <w:lang w:eastAsia="uk-UA"/>
        </w:rPr>
        <w:t>Правила прийому до закладу освіти</w:t>
      </w:r>
    </w:p>
    <w:p w:rsidR="0018703E" w:rsidRPr="0018703E" w:rsidRDefault="0018703E" w:rsidP="0018703E">
      <w:pPr>
        <w:shd w:val="clear" w:color="auto" w:fill="FFFFFF"/>
        <w:spacing w:after="480" w:line="240" w:lineRule="auto"/>
        <w:textAlignment w:val="baseline"/>
        <w:rPr>
          <w:rFonts w:ascii="Open Sans" w:eastAsia="Times New Roman" w:hAnsi="Open Sans" w:cs="Open Sans"/>
          <w:color w:val="7F888F"/>
          <w:sz w:val="26"/>
          <w:szCs w:val="26"/>
          <w:lang w:eastAsia="uk-UA"/>
        </w:rPr>
      </w:pPr>
      <w:r w:rsidRPr="0018703E">
        <w:rPr>
          <w:rFonts w:ascii="Open Sans" w:eastAsia="Times New Roman" w:hAnsi="Open Sans" w:cs="Open Sans"/>
          <w:color w:val="7F888F"/>
          <w:sz w:val="26"/>
          <w:szCs w:val="26"/>
          <w:lang w:eastAsia="uk-UA"/>
        </w:rPr>
        <w:t xml:space="preserve">Зарахування учнів до загальноосвітнього навчального закладу та їх </w:t>
      </w:r>
      <w:proofErr w:type="spellStart"/>
      <w:r w:rsidRPr="0018703E">
        <w:rPr>
          <w:rFonts w:ascii="Open Sans" w:eastAsia="Times New Roman" w:hAnsi="Open Sans" w:cs="Open Sans"/>
          <w:color w:val="7F888F"/>
          <w:sz w:val="26"/>
          <w:szCs w:val="26"/>
          <w:lang w:eastAsia="uk-UA"/>
        </w:rPr>
        <w:t>відрахуванняздійснюється</w:t>
      </w:r>
      <w:proofErr w:type="spellEnd"/>
      <w:r w:rsidRPr="0018703E">
        <w:rPr>
          <w:rFonts w:ascii="Open Sans" w:eastAsia="Times New Roman" w:hAnsi="Open Sans" w:cs="Open Sans"/>
          <w:color w:val="7F888F"/>
          <w:sz w:val="26"/>
          <w:szCs w:val="26"/>
          <w:lang w:eastAsia="uk-UA"/>
        </w:rPr>
        <w:t xml:space="preserve"> у відповідності до чинного законодавства України.</w:t>
      </w:r>
    </w:p>
    <w:p w:rsidR="0018703E" w:rsidRPr="0018703E" w:rsidRDefault="0018703E" w:rsidP="0018703E">
      <w:pPr>
        <w:shd w:val="clear" w:color="auto" w:fill="FFFFFF"/>
        <w:spacing w:after="480" w:line="240" w:lineRule="auto"/>
        <w:textAlignment w:val="baseline"/>
        <w:rPr>
          <w:rFonts w:ascii="Open Sans" w:eastAsia="Times New Roman" w:hAnsi="Open Sans" w:cs="Open Sans"/>
          <w:color w:val="7F888F"/>
          <w:sz w:val="26"/>
          <w:szCs w:val="26"/>
          <w:lang w:eastAsia="uk-UA"/>
        </w:rPr>
      </w:pPr>
      <w:r w:rsidRPr="0018703E">
        <w:rPr>
          <w:rFonts w:ascii="Open Sans" w:eastAsia="Times New Roman" w:hAnsi="Open Sans" w:cs="Open Sans"/>
          <w:color w:val="7F888F"/>
          <w:sz w:val="26"/>
          <w:szCs w:val="26"/>
          <w:lang w:eastAsia="uk-UA"/>
        </w:rPr>
        <w:t xml:space="preserve">Для зарахування учня до закладу загальної середньої освіти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 до навчального </w:t>
      </w:r>
      <w:proofErr w:type="spellStart"/>
      <w:r w:rsidRPr="0018703E">
        <w:rPr>
          <w:rFonts w:ascii="Open Sans" w:eastAsia="Times New Roman" w:hAnsi="Open Sans" w:cs="Open Sans"/>
          <w:color w:val="7F888F"/>
          <w:sz w:val="26"/>
          <w:szCs w:val="26"/>
          <w:lang w:eastAsia="uk-UA"/>
        </w:rPr>
        <w:t>закладуIIIступеня</w:t>
      </w:r>
      <w:proofErr w:type="spellEnd"/>
      <w:r w:rsidRPr="0018703E">
        <w:rPr>
          <w:rFonts w:ascii="Open Sans" w:eastAsia="Times New Roman" w:hAnsi="Open Sans" w:cs="Open Sans"/>
          <w:color w:val="7F888F"/>
          <w:sz w:val="26"/>
          <w:szCs w:val="26"/>
          <w:lang w:eastAsia="uk-UA"/>
        </w:rPr>
        <w:t xml:space="preserve"> – документ про відповідний рівень освіти.</w:t>
      </w:r>
    </w:p>
    <w:p w:rsidR="0018703E" w:rsidRPr="0018703E" w:rsidRDefault="0018703E" w:rsidP="0018703E">
      <w:pPr>
        <w:shd w:val="clear" w:color="auto" w:fill="FFFFFF"/>
        <w:spacing w:after="480" w:line="240" w:lineRule="auto"/>
        <w:textAlignment w:val="baseline"/>
        <w:rPr>
          <w:rFonts w:ascii="Open Sans" w:eastAsia="Times New Roman" w:hAnsi="Open Sans" w:cs="Open Sans"/>
          <w:color w:val="7F888F"/>
          <w:sz w:val="26"/>
          <w:szCs w:val="26"/>
          <w:lang w:eastAsia="uk-UA"/>
        </w:rPr>
      </w:pPr>
      <w:r w:rsidRPr="0018703E">
        <w:rPr>
          <w:rFonts w:ascii="Open Sans" w:eastAsia="Times New Roman" w:hAnsi="Open Sans" w:cs="Open Sans"/>
          <w:color w:val="7F888F"/>
          <w:sz w:val="26"/>
          <w:szCs w:val="26"/>
          <w:lang w:eastAsia="uk-UA"/>
        </w:rPr>
        <w:t>До першого класу зараховуються, як правило, діти з шести років.</w:t>
      </w:r>
    </w:p>
    <w:p w:rsidR="0018703E" w:rsidRPr="0018703E" w:rsidRDefault="0018703E" w:rsidP="0018703E">
      <w:pPr>
        <w:shd w:val="clear" w:color="auto" w:fill="FFFFFF"/>
        <w:spacing w:after="0" w:line="240" w:lineRule="auto"/>
        <w:textAlignment w:val="baseline"/>
        <w:rPr>
          <w:rFonts w:ascii="Open Sans" w:eastAsia="Times New Roman" w:hAnsi="Open Sans" w:cs="Open Sans"/>
          <w:color w:val="7F888F"/>
          <w:sz w:val="26"/>
          <w:szCs w:val="26"/>
          <w:lang w:eastAsia="uk-UA"/>
        </w:rPr>
      </w:pPr>
      <w:r w:rsidRPr="0018703E">
        <w:rPr>
          <w:rFonts w:ascii="inherit" w:eastAsia="Times New Roman" w:hAnsi="inherit" w:cs="Open Sans"/>
          <w:i/>
          <w:iCs/>
          <w:color w:val="7F888F"/>
          <w:sz w:val="26"/>
          <w:szCs w:val="26"/>
          <w:bdr w:val="none" w:sz="0" w:space="0" w:color="auto" w:frame="1"/>
          <w:lang w:eastAsia="uk-UA"/>
        </w:rPr>
        <w:t>Правила прийому дітей до 1-го класу.</w:t>
      </w:r>
    </w:p>
    <w:p w:rsidR="0018703E" w:rsidRPr="0018703E" w:rsidRDefault="0018703E" w:rsidP="0018703E">
      <w:pPr>
        <w:shd w:val="clear" w:color="auto" w:fill="FFFFFF"/>
        <w:spacing w:after="480" w:line="240" w:lineRule="auto"/>
        <w:textAlignment w:val="baseline"/>
        <w:rPr>
          <w:rFonts w:ascii="Open Sans" w:eastAsia="Times New Roman" w:hAnsi="Open Sans" w:cs="Open Sans"/>
          <w:color w:val="7F888F"/>
          <w:sz w:val="26"/>
          <w:szCs w:val="26"/>
          <w:lang w:eastAsia="uk-UA"/>
        </w:rPr>
      </w:pPr>
      <w:r w:rsidRPr="0018703E">
        <w:rPr>
          <w:rFonts w:ascii="Open Sans" w:eastAsia="Times New Roman" w:hAnsi="Open Sans" w:cs="Open Sans"/>
          <w:color w:val="7F888F"/>
          <w:sz w:val="26"/>
          <w:szCs w:val="26"/>
          <w:lang w:eastAsia="uk-UA"/>
        </w:rPr>
        <w:t xml:space="preserve">1. До першого класу приймаються </w:t>
      </w:r>
      <w:proofErr w:type="spellStart"/>
      <w:r w:rsidRPr="0018703E">
        <w:rPr>
          <w:rFonts w:ascii="Open Sans" w:eastAsia="Times New Roman" w:hAnsi="Open Sans" w:cs="Open Sans"/>
          <w:color w:val="7F888F"/>
          <w:sz w:val="26"/>
          <w:szCs w:val="26"/>
          <w:lang w:eastAsia="uk-UA"/>
        </w:rPr>
        <w:t>діти,як</w:t>
      </w:r>
      <w:proofErr w:type="spellEnd"/>
      <w:r w:rsidRPr="0018703E">
        <w:rPr>
          <w:rFonts w:ascii="Open Sans" w:eastAsia="Times New Roman" w:hAnsi="Open Sans" w:cs="Open Sans"/>
          <w:color w:val="7F888F"/>
          <w:sz w:val="26"/>
          <w:szCs w:val="26"/>
          <w:lang w:eastAsia="uk-UA"/>
        </w:rPr>
        <w:t xml:space="preserve"> правило, з 6 років.</w:t>
      </w:r>
    </w:p>
    <w:p w:rsidR="0018703E" w:rsidRPr="0018703E" w:rsidRDefault="0018703E" w:rsidP="0018703E">
      <w:pPr>
        <w:shd w:val="clear" w:color="auto" w:fill="FFFFFF"/>
        <w:spacing w:after="480" w:line="240" w:lineRule="auto"/>
        <w:textAlignment w:val="baseline"/>
        <w:rPr>
          <w:rFonts w:ascii="Open Sans" w:eastAsia="Times New Roman" w:hAnsi="Open Sans" w:cs="Open Sans"/>
          <w:color w:val="7F888F"/>
          <w:sz w:val="26"/>
          <w:szCs w:val="26"/>
          <w:lang w:eastAsia="uk-UA"/>
        </w:rPr>
      </w:pPr>
      <w:r w:rsidRPr="0018703E">
        <w:rPr>
          <w:rFonts w:ascii="Open Sans" w:eastAsia="Times New Roman" w:hAnsi="Open Sans" w:cs="Open Sans"/>
          <w:color w:val="7F888F"/>
          <w:sz w:val="26"/>
          <w:szCs w:val="26"/>
          <w:lang w:eastAsia="uk-UA"/>
        </w:rPr>
        <w:t>2. Прийом дітей до школи здійснюється без проведення вступних випробувань, тестувань, співбесід, іспитів з перевірки їх знань з навчальних предметів, відповідно до території обслуговування.</w:t>
      </w:r>
    </w:p>
    <w:p w:rsidR="0018703E" w:rsidRPr="0018703E" w:rsidRDefault="0018703E" w:rsidP="0018703E">
      <w:pPr>
        <w:shd w:val="clear" w:color="auto" w:fill="FFFFFF"/>
        <w:spacing w:after="480" w:line="240" w:lineRule="auto"/>
        <w:textAlignment w:val="baseline"/>
        <w:rPr>
          <w:rFonts w:ascii="Open Sans" w:eastAsia="Times New Roman" w:hAnsi="Open Sans" w:cs="Open Sans"/>
          <w:color w:val="7F888F"/>
          <w:sz w:val="26"/>
          <w:szCs w:val="26"/>
          <w:lang w:eastAsia="uk-UA"/>
        </w:rPr>
      </w:pPr>
      <w:r w:rsidRPr="0018703E">
        <w:rPr>
          <w:rFonts w:ascii="Open Sans" w:eastAsia="Times New Roman" w:hAnsi="Open Sans" w:cs="Open Sans"/>
          <w:color w:val="7F888F"/>
          <w:sz w:val="26"/>
          <w:szCs w:val="26"/>
          <w:lang w:eastAsia="uk-UA"/>
        </w:rPr>
        <w:t>3. Для зарахування дитини до 1 класу батьками, або особами, які їх замінюють, подаються документи:</w:t>
      </w:r>
    </w:p>
    <w:p w:rsidR="0018703E" w:rsidRPr="0018703E" w:rsidRDefault="0018703E" w:rsidP="0018703E">
      <w:pPr>
        <w:numPr>
          <w:ilvl w:val="0"/>
          <w:numId w:val="4"/>
        </w:numPr>
        <w:shd w:val="clear" w:color="auto" w:fill="FFFFFF"/>
        <w:spacing w:after="0" w:line="240" w:lineRule="auto"/>
        <w:ind w:left="0"/>
        <w:textAlignment w:val="baseline"/>
        <w:rPr>
          <w:rFonts w:ascii="Open Sans" w:eastAsia="Times New Roman" w:hAnsi="Open Sans" w:cs="Open Sans"/>
          <w:color w:val="7F888F"/>
          <w:sz w:val="26"/>
          <w:szCs w:val="26"/>
          <w:lang w:eastAsia="uk-UA"/>
        </w:rPr>
      </w:pPr>
      <w:r w:rsidRPr="0018703E">
        <w:rPr>
          <w:rFonts w:ascii="Open Sans" w:eastAsia="Times New Roman" w:hAnsi="Open Sans" w:cs="Open Sans"/>
          <w:color w:val="7F888F"/>
          <w:sz w:val="26"/>
          <w:szCs w:val="26"/>
          <w:lang w:eastAsia="uk-UA"/>
        </w:rPr>
        <w:t>заява батьків, або осіб, які їх замінюють;</w:t>
      </w:r>
    </w:p>
    <w:p w:rsidR="0018703E" w:rsidRPr="0018703E" w:rsidRDefault="0018703E" w:rsidP="0018703E">
      <w:pPr>
        <w:numPr>
          <w:ilvl w:val="0"/>
          <w:numId w:val="4"/>
        </w:numPr>
        <w:shd w:val="clear" w:color="auto" w:fill="FFFFFF"/>
        <w:spacing w:after="0" w:line="240" w:lineRule="auto"/>
        <w:ind w:left="0"/>
        <w:textAlignment w:val="baseline"/>
        <w:rPr>
          <w:rFonts w:ascii="Open Sans" w:eastAsia="Times New Roman" w:hAnsi="Open Sans" w:cs="Open Sans"/>
          <w:color w:val="7F888F"/>
          <w:sz w:val="26"/>
          <w:szCs w:val="26"/>
          <w:lang w:eastAsia="uk-UA"/>
        </w:rPr>
      </w:pPr>
      <w:r w:rsidRPr="0018703E">
        <w:rPr>
          <w:rFonts w:ascii="Open Sans" w:eastAsia="Times New Roman" w:hAnsi="Open Sans" w:cs="Open Sans"/>
          <w:color w:val="7F888F"/>
          <w:sz w:val="26"/>
          <w:szCs w:val="26"/>
          <w:lang w:eastAsia="uk-UA"/>
        </w:rPr>
        <w:t>копія свідоцтва про народження;</w:t>
      </w:r>
    </w:p>
    <w:p w:rsidR="0018703E" w:rsidRPr="0018703E" w:rsidRDefault="0018703E" w:rsidP="0018703E">
      <w:pPr>
        <w:numPr>
          <w:ilvl w:val="0"/>
          <w:numId w:val="4"/>
        </w:numPr>
        <w:shd w:val="clear" w:color="auto" w:fill="FFFFFF"/>
        <w:spacing w:after="0" w:line="240" w:lineRule="auto"/>
        <w:ind w:left="0"/>
        <w:textAlignment w:val="baseline"/>
        <w:rPr>
          <w:rFonts w:ascii="Open Sans" w:eastAsia="Times New Roman" w:hAnsi="Open Sans" w:cs="Open Sans"/>
          <w:color w:val="7F888F"/>
          <w:sz w:val="26"/>
          <w:szCs w:val="26"/>
          <w:lang w:eastAsia="uk-UA"/>
        </w:rPr>
      </w:pPr>
      <w:r w:rsidRPr="0018703E">
        <w:rPr>
          <w:rFonts w:ascii="Open Sans" w:eastAsia="Times New Roman" w:hAnsi="Open Sans" w:cs="Open Sans"/>
          <w:color w:val="7F888F"/>
          <w:sz w:val="26"/>
          <w:szCs w:val="26"/>
          <w:lang w:eastAsia="uk-UA"/>
        </w:rPr>
        <w:t>медична довідка дитини встановленого зразка.</w:t>
      </w:r>
    </w:p>
    <w:p w:rsidR="0018703E" w:rsidRPr="0018703E" w:rsidRDefault="0018703E" w:rsidP="0018703E">
      <w:pPr>
        <w:shd w:val="clear" w:color="auto" w:fill="FFFFFF"/>
        <w:spacing w:after="480" w:line="240" w:lineRule="auto"/>
        <w:textAlignment w:val="baseline"/>
        <w:rPr>
          <w:rFonts w:ascii="Open Sans" w:eastAsia="Times New Roman" w:hAnsi="Open Sans" w:cs="Open Sans"/>
          <w:color w:val="7F888F"/>
          <w:sz w:val="26"/>
          <w:szCs w:val="26"/>
          <w:lang w:eastAsia="uk-UA"/>
        </w:rPr>
      </w:pPr>
      <w:r w:rsidRPr="0018703E">
        <w:rPr>
          <w:rFonts w:ascii="Open Sans" w:eastAsia="Times New Roman" w:hAnsi="Open Sans" w:cs="Open Sans"/>
          <w:color w:val="7F888F"/>
          <w:sz w:val="26"/>
          <w:szCs w:val="26"/>
          <w:lang w:eastAsia="uk-UA"/>
        </w:rPr>
        <w:t>4.Вимагати від батьків будь-які інші довідки, зокрема, з місця роботи, про заробітну плату тощо, а також збирати грошові внески, як умова зарахування до закладу, категорично забороняється.</w:t>
      </w:r>
    </w:p>
    <w:p w:rsidR="0018703E" w:rsidRPr="0018703E" w:rsidRDefault="0018703E" w:rsidP="0018703E">
      <w:pPr>
        <w:shd w:val="clear" w:color="auto" w:fill="FFFFFF"/>
        <w:spacing w:after="0" w:line="240" w:lineRule="auto"/>
        <w:textAlignment w:val="baseline"/>
        <w:rPr>
          <w:rFonts w:ascii="Open Sans" w:eastAsia="Times New Roman" w:hAnsi="Open Sans" w:cs="Open Sans"/>
          <w:color w:val="7F888F"/>
          <w:sz w:val="26"/>
          <w:szCs w:val="26"/>
          <w:lang w:eastAsia="uk-UA"/>
        </w:rPr>
      </w:pPr>
      <w:r w:rsidRPr="0018703E">
        <w:rPr>
          <w:rFonts w:ascii="inherit" w:eastAsia="Times New Roman" w:hAnsi="inherit" w:cs="Open Sans"/>
          <w:i/>
          <w:iCs/>
          <w:color w:val="7F888F"/>
          <w:sz w:val="26"/>
          <w:szCs w:val="26"/>
          <w:bdr w:val="none" w:sz="0" w:space="0" w:color="auto" w:frame="1"/>
          <w:lang w:eastAsia="uk-UA"/>
        </w:rPr>
        <w:lastRenderedPageBreak/>
        <w:t>Для зарахування учня до 10 (11) класу подаються наступні документи:</w:t>
      </w:r>
    </w:p>
    <w:p w:rsidR="0018703E" w:rsidRPr="0018703E" w:rsidRDefault="0018703E" w:rsidP="0018703E">
      <w:pPr>
        <w:numPr>
          <w:ilvl w:val="0"/>
          <w:numId w:val="5"/>
        </w:numPr>
        <w:shd w:val="clear" w:color="auto" w:fill="FFFFFF"/>
        <w:spacing w:after="0" w:line="240" w:lineRule="auto"/>
        <w:ind w:left="0"/>
        <w:textAlignment w:val="baseline"/>
        <w:rPr>
          <w:rFonts w:ascii="Open Sans" w:eastAsia="Times New Roman" w:hAnsi="Open Sans" w:cs="Open Sans"/>
          <w:color w:val="7F888F"/>
          <w:sz w:val="26"/>
          <w:szCs w:val="26"/>
          <w:lang w:eastAsia="uk-UA"/>
        </w:rPr>
      </w:pPr>
      <w:r w:rsidRPr="0018703E">
        <w:rPr>
          <w:rFonts w:ascii="Open Sans" w:eastAsia="Times New Roman" w:hAnsi="Open Sans" w:cs="Open Sans"/>
          <w:color w:val="7F888F"/>
          <w:sz w:val="26"/>
          <w:szCs w:val="26"/>
          <w:lang w:eastAsia="uk-UA"/>
        </w:rPr>
        <w:t>заява батьків або осіб, які їх замінюють;</w:t>
      </w:r>
    </w:p>
    <w:p w:rsidR="0018703E" w:rsidRPr="0018703E" w:rsidRDefault="0018703E" w:rsidP="0018703E">
      <w:pPr>
        <w:numPr>
          <w:ilvl w:val="0"/>
          <w:numId w:val="5"/>
        </w:numPr>
        <w:shd w:val="clear" w:color="auto" w:fill="FFFFFF"/>
        <w:spacing w:after="0" w:line="240" w:lineRule="auto"/>
        <w:ind w:left="0"/>
        <w:textAlignment w:val="baseline"/>
        <w:rPr>
          <w:rFonts w:ascii="Open Sans" w:eastAsia="Times New Roman" w:hAnsi="Open Sans" w:cs="Open Sans"/>
          <w:color w:val="7F888F"/>
          <w:sz w:val="26"/>
          <w:szCs w:val="26"/>
          <w:lang w:eastAsia="uk-UA"/>
        </w:rPr>
      </w:pPr>
      <w:r w:rsidRPr="0018703E">
        <w:rPr>
          <w:rFonts w:ascii="Open Sans" w:eastAsia="Times New Roman" w:hAnsi="Open Sans" w:cs="Open Sans"/>
          <w:color w:val="7F888F"/>
          <w:sz w:val="26"/>
          <w:szCs w:val="26"/>
          <w:lang w:eastAsia="uk-UA"/>
        </w:rPr>
        <w:t>документ про відповідний рівень освіти.</w:t>
      </w:r>
    </w:p>
    <w:p w:rsidR="0018703E" w:rsidRPr="0018703E" w:rsidRDefault="0018703E" w:rsidP="0018703E">
      <w:pPr>
        <w:shd w:val="clear" w:color="auto" w:fill="FFFFFF"/>
        <w:spacing w:after="0" w:line="240" w:lineRule="auto"/>
        <w:textAlignment w:val="baseline"/>
        <w:rPr>
          <w:rFonts w:ascii="Open Sans" w:eastAsia="Times New Roman" w:hAnsi="Open Sans" w:cs="Open Sans"/>
          <w:color w:val="7F888F"/>
          <w:sz w:val="26"/>
          <w:szCs w:val="26"/>
          <w:lang w:eastAsia="uk-UA"/>
        </w:rPr>
      </w:pPr>
      <w:r w:rsidRPr="0018703E">
        <w:rPr>
          <w:rFonts w:ascii="inherit" w:eastAsia="Times New Roman" w:hAnsi="inherit" w:cs="Open Sans"/>
          <w:i/>
          <w:iCs/>
          <w:color w:val="7F888F"/>
          <w:sz w:val="26"/>
          <w:szCs w:val="26"/>
          <w:bdr w:val="none" w:sz="0" w:space="0" w:color="auto" w:frame="1"/>
          <w:lang w:eastAsia="uk-UA"/>
        </w:rPr>
        <w:t>Документи, які необхідні для переводу з іншої школи:</w:t>
      </w:r>
    </w:p>
    <w:p w:rsidR="0018703E" w:rsidRPr="0018703E" w:rsidRDefault="0018703E" w:rsidP="0018703E">
      <w:pPr>
        <w:numPr>
          <w:ilvl w:val="0"/>
          <w:numId w:val="6"/>
        </w:numPr>
        <w:shd w:val="clear" w:color="auto" w:fill="FFFFFF"/>
        <w:spacing w:after="0" w:line="240" w:lineRule="auto"/>
        <w:ind w:left="0"/>
        <w:textAlignment w:val="baseline"/>
        <w:rPr>
          <w:rFonts w:ascii="Open Sans" w:eastAsia="Times New Roman" w:hAnsi="Open Sans" w:cs="Open Sans"/>
          <w:color w:val="7F888F"/>
          <w:sz w:val="26"/>
          <w:szCs w:val="26"/>
          <w:lang w:eastAsia="uk-UA"/>
        </w:rPr>
      </w:pPr>
      <w:r w:rsidRPr="0018703E">
        <w:rPr>
          <w:rFonts w:ascii="Open Sans" w:eastAsia="Times New Roman" w:hAnsi="Open Sans" w:cs="Open Sans"/>
          <w:color w:val="7F888F"/>
          <w:sz w:val="26"/>
          <w:szCs w:val="26"/>
          <w:lang w:eastAsia="uk-UA"/>
        </w:rPr>
        <w:t>заява батьків;</w:t>
      </w:r>
    </w:p>
    <w:p w:rsidR="0018703E" w:rsidRPr="0018703E" w:rsidRDefault="0018703E" w:rsidP="0018703E">
      <w:pPr>
        <w:numPr>
          <w:ilvl w:val="0"/>
          <w:numId w:val="6"/>
        </w:numPr>
        <w:shd w:val="clear" w:color="auto" w:fill="FFFFFF"/>
        <w:spacing w:after="0" w:line="240" w:lineRule="auto"/>
        <w:ind w:left="0"/>
        <w:textAlignment w:val="baseline"/>
        <w:rPr>
          <w:rFonts w:ascii="Open Sans" w:eastAsia="Times New Roman" w:hAnsi="Open Sans" w:cs="Open Sans"/>
          <w:color w:val="7F888F"/>
          <w:sz w:val="26"/>
          <w:szCs w:val="26"/>
          <w:lang w:eastAsia="uk-UA"/>
        </w:rPr>
      </w:pPr>
      <w:r w:rsidRPr="0018703E">
        <w:rPr>
          <w:rFonts w:ascii="Open Sans" w:eastAsia="Times New Roman" w:hAnsi="Open Sans" w:cs="Open Sans"/>
          <w:color w:val="7F888F"/>
          <w:sz w:val="26"/>
          <w:szCs w:val="26"/>
          <w:lang w:eastAsia="uk-UA"/>
        </w:rPr>
        <w:t>особова справа учня (учениці);</w:t>
      </w:r>
    </w:p>
    <w:p w:rsidR="0018703E" w:rsidRPr="0018703E" w:rsidRDefault="0018703E" w:rsidP="0018703E">
      <w:pPr>
        <w:numPr>
          <w:ilvl w:val="0"/>
          <w:numId w:val="6"/>
        </w:numPr>
        <w:shd w:val="clear" w:color="auto" w:fill="FFFFFF"/>
        <w:spacing w:after="0" w:line="240" w:lineRule="auto"/>
        <w:ind w:left="0"/>
        <w:textAlignment w:val="baseline"/>
        <w:rPr>
          <w:rFonts w:ascii="Open Sans" w:eastAsia="Times New Roman" w:hAnsi="Open Sans" w:cs="Open Sans"/>
          <w:color w:val="7F888F"/>
          <w:sz w:val="26"/>
          <w:szCs w:val="26"/>
          <w:lang w:eastAsia="uk-UA"/>
        </w:rPr>
      </w:pPr>
      <w:r w:rsidRPr="0018703E">
        <w:rPr>
          <w:rFonts w:ascii="Open Sans" w:eastAsia="Times New Roman" w:hAnsi="Open Sans" w:cs="Open Sans"/>
          <w:color w:val="7F888F"/>
          <w:sz w:val="26"/>
          <w:szCs w:val="26"/>
          <w:lang w:eastAsia="uk-UA"/>
        </w:rPr>
        <w:t>медична картка.</w:t>
      </w:r>
    </w:p>
    <w:p w:rsidR="0018703E" w:rsidRDefault="0018703E"/>
    <w:sectPr w:rsidR="0018703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panose1 w:val="020B0606030504020204"/>
    <w:charset w:val="CC"/>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D6036"/>
    <w:multiLevelType w:val="multilevel"/>
    <w:tmpl w:val="68C6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940121"/>
    <w:multiLevelType w:val="multilevel"/>
    <w:tmpl w:val="0DA2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03537FA"/>
    <w:multiLevelType w:val="multilevel"/>
    <w:tmpl w:val="6F6E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5310C9"/>
    <w:multiLevelType w:val="multilevel"/>
    <w:tmpl w:val="54A6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BAD2966"/>
    <w:multiLevelType w:val="multilevel"/>
    <w:tmpl w:val="D744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834852"/>
    <w:multiLevelType w:val="multilevel"/>
    <w:tmpl w:val="4CF0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67B"/>
    <w:rsid w:val="0018703E"/>
    <w:rsid w:val="00342AA0"/>
    <w:rsid w:val="00BD580A"/>
    <w:rsid w:val="00F276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3D791-92B9-490F-AC64-757D3D06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430173">
      <w:bodyDiv w:val="1"/>
      <w:marLeft w:val="0"/>
      <w:marRight w:val="0"/>
      <w:marTop w:val="0"/>
      <w:marBottom w:val="0"/>
      <w:divBdr>
        <w:top w:val="none" w:sz="0" w:space="0" w:color="auto"/>
        <w:left w:val="none" w:sz="0" w:space="0" w:color="auto"/>
        <w:bottom w:val="none" w:sz="0" w:space="0" w:color="auto"/>
        <w:right w:val="none" w:sz="0" w:space="0" w:color="auto"/>
      </w:divBdr>
    </w:div>
    <w:div w:id="1587378067">
      <w:bodyDiv w:val="1"/>
      <w:marLeft w:val="0"/>
      <w:marRight w:val="0"/>
      <w:marTop w:val="0"/>
      <w:marBottom w:val="0"/>
      <w:divBdr>
        <w:top w:val="none" w:sz="0" w:space="0" w:color="auto"/>
        <w:left w:val="none" w:sz="0" w:space="0" w:color="auto"/>
        <w:bottom w:val="none" w:sz="0" w:space="0" w:color="auto"/>
        <w:right w:val="none" w:sz="0" w:space="0" w:color="auto"/>
      </w:divBdr>
      <w:divsChild>
        <w:div w:id="1324045164">
          <w:marLeft w:val="0"/>
          <w:marRight w:val="0"/>
          <w:marTop w:val="0"/>
          <w:marBottom w:val="0"/>
          <w:divBdr>
            <w:top w:val="none" w:sz="0" w:space="0" w:color="auto"/>
            <w:left w:val="none" w:sz="0" w:space="0" w:color="auto"/>
            <w:bottom w:val="none" w:sz="0" w:space="0" w:color="auto"/>
            <w:right w:val="none" w:sz="0" w:space="0" w:color="auto"/>
          </w:divBdr>
          <w:divsChild>
            <w:div w:id="33965486">
              <w:marLeft w:val="0"/>
              <w:marRight w:val="0"/>
              <w:marTop w:val="0"/>
              <w:marBottom w:val="0"/>
              <w:divBdr>
                <w:top w:val="none" w:sz="0" w:space="0" w:color="auto"/>
                <w:left w:val="none" w:sz="0" w:space="0" w:color="auto"/>
                <w:bottom w:val="none" w:sz="0" w:space="0" w:color="auto"/>
                <w:right w:val="none" w:sz="0" w:space="0" w:color="auto"/>
              </w:divBdr>
            </w:div>
          </w:divsChild>
        </w:div>
        <w:div w:id="592973861">
          <w:marLeft w:val="0"/>
          <w:marRight w:val="0"/>
          <w:marTop w:val="0"/>
          <w:marBottom w:val="0"/>
          <w:divBdr>
            <w:top w:val="none" w:sz="0" w:space="0" w:color="auto"/>
            <w:left w:val="none" w:sz="0" w:space="0" w:color="auto"/>
            <w:bottom w:val="none" w:sz="0" w:space="0" w:color="auto"/>
            <w:right w:val="none" w:sz="0" w:space="0" w:color="auto"/>
          </w:divBdr>
          <w:divsChild>
            <w:div w:id="63788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996</Words>
  <Characters>569</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dc:creator>
  <cp:keywords/>
  <dc:description/>
  <cp:lastModifiedBy>admin</cp:lastModifiedBy>
  <cp:revision>2</cp:revision>
  <dcterms:created xsi:type="dcterms:W3CDTF">2020-05-26T18:55:00Z</dcterms:created>
  <dcterms:modified xsi:type="dcterms:W3CDTF">2020-05-26T18:55:00Z</dcterms:modified>
</cp:coreProperties>
</file>