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91" w:rsidRPr="00926191" w:rsidRDefault="00C31788" w:rsidP="00926191">
      <w:pPr>
        <w:spacing w:after="0" w:line="240" w:lineRule="auto"/>
        <w:ind w:left="-142" w:firstLine="708"/>
        <w:jc w:val="center"/>
        <w:rPr>
          <w:rFonts w:ascii="Times New Roman" w:hAnsi="Times New Roman"/>
          <w:b/>
          <w:color w:val="00B050"/>
          <w:sz w:val="36"/>
          <w:szCs w:val="32"/>
          <w:lang w:val="uk-UA"/>
        </w:rPr>
      </w:pPr>
      <w:r w:rsidRPr="00926191">
        <w:rPr>
          <w:rFonts w:ascii="Times New Roman" w:hAnsi="Times New Roman"/>
          <w:b/>
          <w:color w:val="00B050"/>
          <w:sz w:val="36"/>
          <w:szCs w:val="32"/>
          <w:lang w:val="uk-UA"/>
        </w:rPr>
        <w:t xml:space="preserve">Моніторинг </w:t>
      </w:r>
      <w:proofErr w:type="spellStart"/>
      <w:r w:rsidRPr="00926191">
        <w:rPr>
          <w:rFonts w:ascii="Times New Roman" w:hAnsi="Times New Roman"/>
          <w:b/>
          <w:color w:val="00B050"/>
          <w:sz w:val="36"/>
          <w:szCs w:val="32"/>
        </w:rPr>
        <w:t>результати</w:t>
      </w:r>
      <w:r w:rsidRPr="00926191">
        <w:rPr>
          <w:rFonts w:ascii="Times New Roman" w:hAnsi="Times New Roman"/>
          <w:b/>
          <w:color w:val="00B050"/>
          <w:sz w:val="36"/>
          <w:szCs w:val="32"/>
          <w:lang w:val="uk-UA"/>
        </w:rPr>
        <w:t>вності</w:t>
      </w:r>
      <w:proofErr w:type="spellEnd"/>
      <w:r w:rsidRPr="00926191">
        <w:rPr>
          <w:rFonts w:ascii="Times New Roman" w:hAnsi="Times New Roman"/>
          <w:b/>
          <w:color w:val="00B050"/>
          <w:sz w:val="36"/>
          <w:szCs w:val="32"/>
          <w:lang w:val="uk-UA"/>
        </w:rPr>
        <w:t xml:space="preserve"> навчальної діяльності</w:t>
      </w:r>
    </w:p>
    <w:p w:rsidR="00C31788" w:rsidRDefault="00926191" w:rsidP="00926191">
      <w:pPr>
        <w:spacing w:after="0" w:line="240" w:lineRule="auto"/>
        <w:ind w:left="-142" w:firstLine="708"/>
        <w:jc w:val="center"/>
        <w:rPr>
          <w:rFonts w:ascii="Times New Roman" w:hAnsi="Times New Roman"/>
          <w:b/>
          <w:color w:val="00B050"/>
          <w:sz w:val="36"/>
          <w:szCs w:val="32"/>
          <w:lang w:val="uk-UA"/>
        </w:rPr>
      </w:pPr>
      <w:r w:rsidRPr="00926191">
        <w:rPr>
          <w:rFonts w:ascii="Times New Roman" w:hAnsi="Times New Roman"/>
          <w:b/>
          <w:color w:val="00B050"/>
          <w:sz w:val="36"/>
          <w:szCs w:val="32"/>
          <w:lang w:val="uk-UA"/>
        </w:rPr>
        <w:t>учнів Воронівської ЗОШ І-ІІ ст. за 2018-2019н.р.</w:t>
      </w:r>
    </w:p>
    <w:p w:rsidR="00926191" w:rsidRPr="00926191" w:rsidRDefault="00926191" w:rsidP="00926191">
      <w:pPr>
        <w:spacing w:after="0" w:line="240" w:lineRule="auto"/>
        <w:ind w:left="-142" w:firstLine="708"/>
        <w:jc w:val="center"/>
        <w:rPr>
          <w:rFonts w:ascii="Times New Roman" w:hAnsi="Times New Roman"/>
          <w:b/>
          <w:color w:val="00B050"/>
          <w:sz w:val="36"/>
          <w:szCs w:val="32"/>
          <w:lang w:val="uk-UA"/>
        </w:rPr>
      </w:pPr>
    </w:p>
    <w:p w:rsidR="00C31788" w:rsidRDefault="00C31788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Аналіз успішності за 2018-2019 н. р. пока</w:t>
      </w:r>
      <w:r w:rsidR="00926191">
        <w:rPr>
          <w:rFonts w:ascii="Times New Roman" w:hAnsi="Times New Roman"/>
          <w:sz w:val="24"/>
          <w:szCs w:val="24"/>
          <w:lang w:val="uk-UA"/>
        </w:rPr>
        <w:t>зав, що якість знань становить 37%, що на 2</w:t>
      </w:r>
      <w:r>
        <w:rPr>
          <w:rFonts w:ascii="Times New Roman" w:hAnsi="Times New Roman"/>
          <w:sz w:val="24"/>
          <w:szCs w:val="24"/>
          <w:lang w:val="uk-UA"/>
        </w:rPr>
        <w:t>%  вище за попередній рік</w:t>
      </w:r>
      <w:r w:rsidR="00926191">
        <w:rPr>
          <w:rFonts w:ascii="Times New Roman" w:hAnsi="Times New Roman"/>
          <w:sz w:val="24"/>
          <w:szCs w:val="24"/>
          <w:lang w:val="uk-UA"/>
        </w:rPr>
        <w:t>. На високому рівні навчаються 2 учнів (3</w:t>
      </w:r>
      <w:r>
        <w:rPr>
          <w:rFonts w:ascii="Times New Roman" w:hAnsi="Times New Roman"/>
          <w:sz w:val="24"/>
          <w:szCs w:val="24"/>
          <w:lang w:val="uk-UA"/>
        </w:rPr>
        <w:t>%) (на 1 учня менше ніж у мину</w:t>
      </w:r>
      <w:r w:rsidR="00EB3970">
        <w:rPr>
          <w:rFonts w:ascii="Times New Roman" w:hAnsi="Times New Roman"/>
          <w:sz w:val="24"/>
          <w:szCs w:val="24"/>
          <w:lang w:val="uk-UA"/>
        </w:rPr>
        <w:t>лому році),  на достатньому - 8</w:t>
      </w:r>
      <w:r>
        <w:rPr>
          <w:rFonts w:ascii="Times New Roman" w:hAnsi="Times New Roman"/>
          <w:sz w:val="24"/>
          <w:szCs w:val="24"/>
          <w:lang w:val="uk-UA"/>
        </w:rPr>
        <w:t xml:space="preserve"> учнів (24,1%) (на 2 учнів (2,1%) більше від попере</w:t>
      </w:r>
      <w:r w:rsidR="00EB3970">
        <w:rPr>
          <w:rFonts w:ascii="Times New Roman" w:hAnsi="Times New Roman"/>
          <w:sz w:val="24"/>
          <w:szCs w:val="24"/>
          <w:lang w:val="uk-UA"/>
        </w:rPr>
        <w:t>днього року), на середньому – 16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учнів (71,5%) (на 12 учнів (11,8%) менше від попереднього року)). У  порівнянні  з  минулим  роком  кількість учнів, що  навчається  на початковому  рівні зменшилася на 2 чол. і становить 1,5% - 2 чол. (учні 9 кл</w:t>
      </w:r>
      <w:r w:rsidR="00926191">
        <w:rPr>
          <w:rFonts w:ascii="Times New Roman" w:hAnsi="Times New Roman"/>
          <w:sz w:val="24"/>
          <w:szCs w:val="24"/>
          <w:lang w:val="uk-UA"/>
        </w:rPr>
        <w:t>асу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C31788" w:rsidRDefault="00C31788" w:rsidP="00C31788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6191">
        <w:rPr>
          <w:rFonts w:ascii="Times New Roman" w:hAnsi="Times New Roman"/>
          <w:i/>
          <w:sz w:val="24"/>
          <w:szCs w:val="24"/>
          <w:lang w:val="uk-UA"/>
        </w:rPr>
        <w:t>На І ступені навчалося 22 учні, з них атестовано 10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чол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.(учні 1 та 2 класу  атестувалися вербально):</w:t>
      </w:r>
    </w:p>
    <w:p w:rsidR="00C31788" w:rsidRDefault="00C31788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високому рівні – 2 (3,2%)  </w:t>
      </w:r>
    </w:p>
    <w:p w:rsidR="00C31788" w:rsidRDefault="00926191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Достатній рівень – 2</w:t>
      </w:r>
      <w:r w:rsidR="00C31788">
        <w:rPr>
          <w:rFonts w:ascii="Times New Roman" w:hAnsi="Times New Roman"/>
          <w:sz w:val="24"/>
          <w:szCs w:val="24"/>
          <w:lang w:val="uk-UA"/>
        </w:rPr>
        <w:t xml:space="preserve"> (45,2%)</w:t>
      </w:r>
    </w:p>
    <w:p w:rsidR="00C31788" w:rsidRDefault="00926191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Середній рівень - 6</w:t>
      </w:r>
      <w:r w:rsidR="00C31788">
        <w:rPr>
          <w:rFonts w:ascii="Times New Roman" w:hAnsi="Times New Roman"/>
          <w:sz w:val="24"/>
          <w:szCs w:val="24"/>
          <w:lang w:val="uk-UA"/>
        </w:rPr>
        <w:t xml:space="preserve"> (48,4%)</w:t>
      </w:r>
    </w:p>
    <w:p w:rsidR="00C31788" w:rsidRDefault="00C31788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Початковий рівень – 0 ( 0,0 %)   </w:t>
      </w:r>
    </w:p>
    <w:p w:rsidR="00C31788" w:rsidRDefault="00926191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С.б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-  8</w:t>
      </w:r>
      <w:r w:rsidR="00C31788">
        <w:rPr>
          <w:rFonts w:ascii="Times New Roman" w:hAnsi="Times New Roman"/>
          <w:sz w:val="24"/>
          <w:szCs w:val="24"/>
          <w:lang w:val="uk-UA"/>
        </w:rPr>
        <w:t>,2</w:t>
      </w:r>
    </w:p>
    <w:p w:rsidR="00C31788" w:rsidRDefault="00842892" w:rsidP="00C31788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ІІ ступінь нараховує 20</w:t>
      </w:r>
      <w:r w:rsidR="00C31788">
        <w:rPr>
          <w:rFonts w:ascii="Times New Roman" w:hAnsi="Times New Roman"/>
          <w:i/>
          <w:sz w:val="24"/>
          <w:szCs w:val="24"/>
          <w:lang w:val="uk-UA"/>
        </w:rPr>
        <w:t xml:space="preserve"> учнів:</w:t>
      </w:r>
    </w:p>
    <w:p w:rsidR="00C31788" w:rsidRDefault="00C31788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високому рівні –2 (2,4%),  </w:t>
      </w:r>
    </w:p>
    <w:p w:rsidR="00C31788" w:rsidRDefault="00842892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Достатній рівень – </w:t>
      </w:r>
      <w:r w:rsidR="00C317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6 </w:t>
      </w:r>
      <w:r w:rsidR="00C31788">
        <w:rPr>
          <w:rFonts w:ascii="Times New Roman" w:hAnsi="Times New Roman"/>
          <w:sz w:val="24"/>
          <w:szCs w:val="24"/>
          <w:lang w:val="uk-UA"/>
        </w:rPr>
        <w:t>(  20,2 %)</w:t>
      </w:r>
    </w:p>
    <w:p w:rsidR="00C31788" w:rsidRDefault="00842892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Середній рівень – 10</w:t>
      </w:r>
      <w:r w:rsidR="00C31788">
        <w:rPr>
          <w:rFonts w:ascii="Times New Roman" w:hAnsi="Times New Roman"/>
          <w:sz w:val="24"/>
          <w:szCs w:val="24"/>
          <w:lang w:val="uk-UA"/>
        </w:rPr>
        <w:t xml:space="preserve"> (75,0 %)</w:t>
      </w:r>
    </w:p>
    <w:p w:rsidR="00C31788" w:rsidRDefault="00C31788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Початковий рівень – 2 ( 2,4 %)   </w:t>
      </w:r>
    </w:p>
    <w:p w:rsidR="00C31788" w:rsidRDefault="00926191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С.б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-  8,1</w:t>
      </w:r>
    </w:p>
    <w:p w:rsidR="00C31788" w:rsidRDefault="00C31788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У порівнянні з минулим роком середній бал по школі з</w:t>
      </w:r>
      <w:r w:rsidR="00842892">
        <w:rPr>
          <w:rFonts w:ascii="Times New Roman" w:hAnsi="Times New Roman"/>
          <w:sz w:val="24"/>
          <w:szCs w:val="24"/>
          <w:lang w:val="uk-UA"/>
        </w:rPr>
        <w:t>низився на 0,1 б., і становить 8,1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C31788" w:rsidRDefault="00C31788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Найвищий се</w:t>
      </w:r>
      <w:r w:rsidR="00842892">
        <w:rPr>
          <w:rFonts w:ascii="Times New Roman" w:hAnsi="Times New Roman"/>
          <w:sz w:val="24"/>
          <w:szCs w:val="24"/>
          <w:lang w:val="uk-UA"/>
        </w:rPr>
        <w:t xml:space="preserve">редній бал по школі мають учні  4 </w:t>
      </w:r>
      <w:proofErr w:type="spellStart"/>
      <w:r w:rsidR="00842892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="00842892">
        <w:rPr>
          <w:rFonts w:ascii="Times New Roman" w:hAnsi="Times New Roman"/>
          <w:sz w:val="24"/>
          <w:szCs w:val="24"/>
          <w:lang w:val="uk-UA"/>
        </w:rPr>
        <w:t>. -  8</w:t>
      </w:r>
      <w:r>
        <w:rPr>
          <w:rFonts w:ascii="Times New Roman" w:hAnsi="Times New Roman"/>
          <w:sz w:val="24"/>
          <w:szCs w:val="24"/>
          <w:lang w:val="uk-UA"/>
        </w:rPr>
        <w:t>,2 б.</w:t>
      </w:r>
    </w:p>
    <w:p w:rsidR="00C31788" w:rsidRDefault="00C31788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Найнижчий середній бал у </w:t>
      </w:r>
      <w:r w:rsidR="00842892">
        <w:rPr>
          <w:rFonts w:ascii="Times New Roman" w:hAnsi="Times New Roman"/>
          <w:sz w:val="24"/>
          <w:szCs w:val="24"/>
          <w:lang w:val="uk-UA"/>
        </w:rPr>
        <w:t xml:space="preserve">9 кл. - 6,2 б.,  </w:t>
      </w:r>
    </w:p>
    <w:p w:rsidR="00C31788" w:rsidRDefault="00C31788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Найвищу якість знан</w:t>
      </w:r>
      <w:r w:rsidR="00842892">
        <w:rPr>
          <w:rFonts w:ascii="Times New Roman" w:hAnsi="Times New Roman"/>
          <w:sz w:val="24"/>
          <w:szCs w:val="24"/>
          <w:lang w:val="uk-UA"/>
        </w:rPr>
        <w:t xml:space="preserve">ь показали учні  4 (55 %) та 5 </w:t>
      </w:r>
      <w:proofErr w:type="spellStart"/>
      <w:r w:rsidR="00842892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="00842892">
        <w:rPr>
          <w:rFonts w:ascii="Times New Roman" w:hAnsi="Times New Roman"/>
          <w:sz w:val="24"/>
          <w:szCs w:val="24"/>
          <w:lang w:val="uk-UA"/>
        </w:rPr>
        <w:t>.(53,3%), а найнижчу –  9 клас</w:t>
      </w:r>
      <w:r>
        <w:rPr>
          <w:rFonts w:ascii="Times New Roman" w:hAnsi="Times New Roman"/>
          <w:sz w:val="24"/>
          <w:szCs w:val="24"/>
          <w:lang w:val="uk-UA"/>
        </w:rPr>
        <w:t xml:space="preserve"> (0,0%). </w:t>
      </w:r>
    </w:p>
    <w:p w:rsidR="00C31788" w:rsidRDefault="00C31788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Аналіз рівня навчальних досягнень з навчальних  предметів  показали, що традиційно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найвищий рейтинг</w:t>
      </w:r>
      <w:r>
        <w:rPr>
          <w:rFonts w:ascii="Times New Roman" w:hAnsi="Times New Roman"/>
          <w:sz w:val="24"/>
          <w:szCs w:val="24"/>
          <w:lang w:val="uk-UA"/>
        </w:rPr>
        <w:t xml:space="preserve"> мають предмети:  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у початкових класах</w:t>
      </w:r>
      <w:r>
        <w:rPr>
          <w:rFonts w:ascii="Times New Roman" w:hAnsi="Times New Roman"/>
          <w:sz w:val="24"/>
          <w:szCs w:val="24"/>
          <w:lang w:val="uk-UA"/>
        </w:rPr>
        <w:t xml:space="preserve"> – літературне читання (8,0 б., якість знан</w:t>
      </w:r>
      <w:r w:rsidR="00842892">
        <w:rPr>
          <w:rFonts w:ascii="Times New Roman" w:hAnsi="Times New Roman"/>
          <w:sz w:val="24"/>
          <w:szCs w:val="24"/>
          <w:lang w:val="uk-UA"/>
        </w:rPr>
        <w:t>ь 77%) та природознавство - (8,4 б., якість знань 74</w:t>
      </w:r>
      <w:r>
        <w:rPr>
          <w:rFonts w:ascii="Times New Roman" w:hAnsi="Times New Roman"/>
          <w:sz w:val="24"/>
          <w:szCs w:val="24"/>
          <w:lang w:val="uk-UA"/>
        </w:rPr>
        <w:t xml:space="preserve">%); </w:t>
      </w:r>
      <w:r w:rsidR="00842892">
        <w:rPr>
          <w:rFonts w:ascii="Times New Roman" w:hAnsi="Times New Roman"/>
          <w:i/>
          <w:sz w:val="24"/>
          <w:szCs w:val="24"/>
          <w:u w:val="single"/>
          <w:lang w:val="uk-UA"/>
        </w:rPr>
        <w:t>у середніх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класах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 трудове навчання (9,1 б., якість знань 95,3%),  фізична культура (10,5 б., якість знань 100%),  музичне мист</w:t>
      </w:r>
      <w:r w:rsidR="00842892">
        <w:rPr>
          <w:rFonts w:ascii="Times New Roman" w:hAnsi="Times New Roman"/>
          <w:sz w:val="24"/>
          <w:szCs w:val="24"/>
          <w:lang w:val="uk-UA"/>
        </w:rPr>
        <w:t xml:space="preserve">ецтво (9,8 б., якість знань 98%), 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найнижчі показники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у початкових класах: </w:t>
      </w:r>
      <w:r>
        <w:rPr>
          <w:rFonts w:ascii="Times New Roman" w:hAnsi="Times New Roman"/>
          <w:sz w:val="24"/>
          <w:szCs w:val="24"/>
          <w:lang w:val="uk-UA"/>
        </w:rPr>
        <w:t>англійсь</w:t>
      </w:r>
      <w:r w:rsidR="00842892">
        <w:rPr>
          <w:rFonts w:ascii="Times New Roman" w:hAnsi="Times New Roman"/>
          <w:sz w:val="24"/>
          <w:szCs w:val="24"/>
          <w:lang w:val="uk-UA"/>
        </w:rPr>
        <w:t xml:space="preserve">ка мова (5,6 б., якість знань 45 </w:t>
      </w:r>
      <w:r>
        <w:rPr>
          <w:rFonts w:ascii="Times New Roman" w:hAnsi="Times New Roman"/>
          <w:sz w:val="24"/>
          <w:szCs w:val="24"/>
          <w:lang w:val="uk-UA"/>
        </w:rPr>
        <w:t xml:space="preserve">%),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математика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842892">
        <w:rPr>
          <w:rFonts w:ascii="Times New Roman" w:hAnsi="Times New Roman"/>
          <w:sz w:val="24"/>
          <w:szCs w:val="24"/>
          <w:lang w:val="uk-UA"/>
        </w:rPr>
        <w:t>(5,4 б., якість знань 33</w:t>
      </w:r>
      <w:r>
        <w:rPr>
          <w:rFonts w:ascii="Times New Roman" w:hAnsi="Times New Roman"/>
          <w:sz w:val="24"/>
          <w:szCs w:val="24"/>
          <w:lang w:val="uk-UA"/>
        </w:rPr>
        <w:t>%),</w:t>
      </w:r>
      <w:r w:rsidR="00842892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у середніх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класах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842892">
        <w:rPr>
          <w:rFonts w:ascii="Times New Roman" w:hAnsi="Times New Roman"/>
          <w:sz w:val="24"/>
          <w:szCs w:val="24"/>
          <w:lang w:val="uk-UA"/>
        </w:rPr>
        <w:t xml:space="preserve"> – фізика (6,3б., якість знань 35%), українська мова (5,5 б., якість знань 30%), англійська та німецька мови (5,6 б., якість знань 32 </w:t>
      </w:r>
      <w:r>
        <w:rPr>
          <w:rFonts w:ascii="Times New Roman" w:hAnsi="Times New Roman"/>
          <w:sz w:val="24"/>
          <w:szCs w:val="24"/>
          <w:lang w:val="uk-UA"/>
        </w:rPr>
        <w:t>%).</w:t>
      </w:r>
    </w:p>
    <w:p w:rsidR="0068142D" w:rsidRDefault="00C31788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У порівнянні з минулим роком середній бал з цих предметів дещо підвищився. Залишається проблемою низький резерв учнів, які б могли підвищити рівень своїх навчальних досягнень.</w:t>
      </w:r>
    </w:p>
    <w:p w:rsidR="00C31788" w:rsidRDefault="00C31788" w:rsidP="00C317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Результатами роботи вчителів за навчальний рік є результати державної підсумко</w:t>
      </w:r>
      <w:r w:rsidR="0068142D">
        <w:rPr>
          <w:rFonts w:ascii="Times New Roman" w:hAnsi="Times New Roman"/>
          <w:sz w:val="24"/>
          <w:szCs w:val="24"/>
          <w:lang w:val="uk-UA"/>
        </w:rPr>
        <w:t>вої атестації учнів  4 та 9</w:t>
      </w:r>
      <w:r>
        <w:rPr>
          <w:rFonts w:ascii="Times New Roman" w:hAnsi="Times New Roman"/>
          <w:sz w:val="24"/>
          <w:szCs w:val="24"/>
          <w:lang w:val="uk-UA"/>
        </w:rPr>
        <w:t xml:space="preserve"> класів.   Належний рівень якості освітніх послуг на рівні державних стандартів, що надавалися протягом навчального року в закладі, підтверджується загальними показниками навчальних досягнень учнів на кінець 2018-2019 навчального року.</w:t>
      </w:r>
    </w:p>
    <w:p w:rsidR="00C31788" w:rsidRPr="005F6B70" w:rsidRDefault="00C31788" w:rsidP="00C31788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  <w:r w:rsidRPr="005F6B70">
        <w:rPr>
          <w:rFonts w:ascii="Times New Roman" w:hAnsi="Times New Roman"/>
          <w:sz w:val="24"/>
          <w:szCs w:val="24"/>
          <w:lang w:val="uk-UA"/>
        </w:rPr>
        <w:t xml:space="preserve">         У </w:t>
      </w:r>
      <w:r w:rsidRPr="005F6B70">
        <w:rPr>
          <w:rFonts w:ascii="Times New Roman" w:hAnsi="Times New Roman"/>
          <w:b/>
          <w:sz w:val="24"/>
          <w:szCs w:val="24"/>
          <w:lang w:val="uk-UA"/>
        </w:rPr>
        <w:t>4 класі</w:t>
      </w:r>
      <w:r w:rsidRPr="005F6B70">
        <w:rPr>
          <w:rFonts w:ascii="Times New Roman" w:hAnsi="Times New Roman"/>
          <w:sz w:val="24"/>
          <w:szCs w:val="24"/>
          <w:lang w:val="uk-UA"/>
        </w:rPr>
        <w:t xml:space="preserve"> аналіз результатів підсумкових контрольних робіт засвідчив, що учні підтвердили рівень знань з предметів, винесених на державну підсумкову атестацію. Їх показники дещо навіть вищі ніж за рік. </w:t>
      </w:r>
    </w:p>
    <w:p w:rsidR="00C31788" w:rsidRPr="005F6B70" w:rsidRDefault="00C31788" w:rsidP="00C31788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F6B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За даними аналізу робіт, успішність учнів 4-го класу з </w:t>
      </w:r>
      <w:r w:rsidRPr="005F6B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української мови</w:t>
      </w:r>
      <w:r w:rsidRPr="005F6B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характеризується такими показниками:</w:t>
      </w:r>
    </w:p>
    <w:p w:rsidR="00C31788" w:rsidRPr="005F6B70" w:rsidRDefault="00C31788" w:rsidP="00C31788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64"/>
        <w:gridCol w:w="732"/>
        <w:gridCol w:w="731"/>
        <w:gridCol w:w="731"/>
        <w:gridCol w:w="732"/>
        <w:gridCol w:w="732"/>
        <w:gridCol w:w="732"/>
        <w:gridCol w:w="732"/>
        <w:gridCol w:w="732"/>
        <w:gridCol w:w="779"/>
        <w:gridCol w:w="1057"/>
      </w:tblGrid>
      <w:tr w:rsidR="00C31788" w:rsidRPr="005F6B70" w:rsidTr="0095369F">
        <w:trPr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Учнів за списком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Писали роботу</w:t>
            </w:r>
          </w:p>
        </w:tc>
        <w:tc>
          <w:tcPr>
            <w:tcW w:w="5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Рівень виконання роботи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С.Б.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Якість знань</w:t>
            </w:r>
          </w:p>
        </w:tc>
      </w:tr>
      <w:tr w:rsidR="00C31788" w:rsidRPr="005F6B70" w:rsidTr="0095369F">
        <w:trPr>
          <w:trHeight w:val="36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31788" w:rsidRPr="005F6B70" w:rsidTr="0095369F">
        <w:trPr>
          <w:trHeight w:val="18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31788" w:rsidRPr="005F6B70" w:rsidTr="0068142D">
        <w:trPr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68142D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68142D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68142D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="00C31788"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68142D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68142D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68142D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  <w:r w:rsidR="00C31788"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,7 б.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68142D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100</w:t>
            </w:r>
            <w:r w:rsidR="00C31788"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</w:tr>
    </w:tbl>
    <w:p w:rsidR="00C31788" w:rsidRPr="005F6B70" w:rsidRDefault="00C31788" w:rsidP="00C31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1788" w:rsidRPr="005F6B70" w:rsidRDefault="00C31788" w:rsidP="00C3178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 w:rsidRPr="005F6B70">
        <w:rPr>
          <w:rFonts w:ascii="Times New Roman" w:hAnsi="Times New Roman"/>
          <w:sz w:val="24"/>
          <w:szCs w:val="24"/>
          <w:lang w:val="uk-UA"/>
        </w:rPr>
        <w:t xml:space="preserve">Оцінки </w:t>
      </w:r>
      <w:r w:rsidR="00D739C3">
        <w:rPr>
          <w:rFonts w:ascii="Times New Roman" w:hAnsi="Times New Roman"/>
          <w:sz w:val="24"/>
          <w:szCs w:val="24"/>
          <w:lang w:val="uk-UA"/>
        </w:rPr>
        <w:t>підтвердили – 5</w:t>
      </w:r>
      <w:r w:rsidRPr="005F6B70">
        <w:rPr>
          <w:rFonts w:ascii="Times New Roman" w:hAnsi="Times New Roman"/>
          <w:sz w:val="24"/>
          <w:szCs w:val="24"/>
          <w:lang w:val="uk-UA"/>
        </w:rPr>
        <w:t xml:space="preserve"> учні</w:t>
      </w:r>
      <w:r w:rsidR="0068142D">
        <w:rPr>
          <w:rFonts w:ascii="Times New Roman" w:hAnsi="Times New Roman"/>
          <w:sz w:val="24"/>
          <w:szCs w:val="24"/>
          <w:lang w:val="uk-UA"/>
        </w:rPr>
        <w:t>в</w:t>
      </w:r>
      <w:r w:rsidR="00D739C3">
        <w:rPr>
          <w:rFonts w:ascii="Times New Roman" w:hAnsi="Times New Roman"/>
          <w:sz w:val="24"/>
          <w:szCs w:val="24"/>
          <w:lang w:val="uk-UA"/>
        </w:rPr>
        <w:t xml:space="preserve"> – 83</w:t>
      </w:r>
      <w:r w:rsidRPr="005F6B70">
        <w:rPr>
          <w:rFonts w:ascii="Times New Roman" w:hAnsi="Times New Roman"/>
          <w:sz w:val="24"/>
          <w:szCs w:val="24"/>
          <w:lang w:val="uk-UA"/>
        </w:rPr>
        <w:t>%</w:t>
      </w:r>
    </w:p>
    <w:p w:rsidR="00C31788" w:rsidRPr="005F6B70" w:rsidRDefault="00D739C3" w:rsidP="00C3178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Оцінки знизили – 0 учнів – </w:t>
      </w:r>
      <w:r w:rsidR="00C31788" w:rsidRPr="005F6B70">
        <w:rPr>
          <w:rFonts w:ascii="Times New Roman" w:hAnsi="Times New Roman"/>
          <w:sz w:val="24"/>
          <w:szCs w:val="24"/>
          <w:lang w:val="uk-UA"/>
        </w:rPr>
        <w:t>0%</w:t>
      </w:r>
    </w:p>
    <w:p w:rsidR="00C31788" w:rsidRPr="005F6B70" w:rsidRDefault="00D739C3" w:rsidP="00C3178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Оцінки підвищили – 1 учень – 17</w:t>
      </w:r>
      <w:r w:rsidR="00C31788" w:rsidRPr="005F6B70">
        <w:rPr>
          <w:rFonts w:ascii="Times New Roman" w:hAnsi="Times New Roman"/>
          <w:sz w:val="24"/>
          <w:szCs w:val="24"/>
          <w:lang w:val="uk-UA"/>
        </w:rPr>
        <w:t>%</w:t>
      </w:r>
    </w:p>
    <w:p w:rsidR="00C31788" w:rsidRPr="005F6B70" w:rsidRDefault="00C31788" w:rsidP="00C31788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F6B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За даними контрольної роботи з </w:t>
      </w:r>
      <w:r w:rsidRPr="005F6B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математики</w:t>
      </w:r>
      <w:r w:rsidRPr="005F6B70">
        <w:rPr>
          <w:rFonts w:ascii="Times New Roman" w:eastAsia="Times New Roman" w:hAnsi="Times New Roman"/>
          <w:sz w:val="24"/>
          <w:szCs w:val="24"/>
          <w:lang w:val="uk-UA" w:eastAsia="ru-RU"/>
        </w:rPr>
        <w:t>, успішність учнів 4-го класу характеризується наступними  показниками:</w:t>
      </w:r>
    </w:p>
    <w:p w:rsidR="00C31788" w:rsidRPr="005F6B70" w:rsidRDefault="00C31788" w:rsidP="00C31788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64"/>
        <w:gridCol w:w="732"/>
        <w:gridCol w:w="731"/>
        <w:gridCol w:w="731"/>
        <w:gridCol w:w="732"/>
        <w:gridCol w:w="732"/>
        <w:gridCol w:w="732"/>
        <w:gridCol w:w="732"/>
        <w:gridCol w:w="732"/>
        <w:gridCol w:w="779"/>
        <w:gridCol w:w="1057"/>
      </w:tblGrid>
      <w:tr w:rsidR="00C31788" w:rsidRPr="005F6B70" w:rsidTr="0095369F">
        <w:trPr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Учнів</w:t>
            </w:r>
          </w:p>
          <w:p w:rsidR="00C31788" w:rsidRPr="005F6B70" w:rsidRDefault="00C31788" w:rsidP="0095369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</w:t>
            </w:r>
          </w:p>
          <w:p w:rsidR="00C31788" w:rsidRPr="005F6B70" w:rsidRDefault="00C31788" w:rsidP="0095369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списком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Писали роботу</w:t>
            </w:r>
          </w:p>
        </w:tc>
        <w:tc>
          <w:tcPr>
            <w:tcW w:w="5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Рівень виконання роботи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С.Б.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Якість знань</w:t>
            </w:r>
          </w:p>
        </w:tc>
      </w:tr>
      <w:tr w:rsidR="00C31788" w:rsidRPr="005F6B70" w:rsidTr="0095369F">
        <w:trPr>
          <w:trHeight w:val="36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31788" w:rsidRPr="005F6B70" w:rsidTr="0095369F">
        <w:trPr>
          <w:trHeight w:val="18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31788" w:rsidRPr="005F6B70" w:rsidTr="0095369F">
        <w:trPr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D739C3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D739C3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D739C3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D739C3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="00C31788"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D739C3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D739C3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D739C3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D739C3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D739C3" w:rsidP="0095369F">
            <w:pPr>
              <w:spacing w:before="100" w:beforeAutospacing="1" w:after="0" w:line="240" w:lineRule="auto"/>
              <w:ind w:left="-284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C31788"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,9 б.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D739C3" w:rsidP="0095369F">
            <w:pPr>
              <w:spacing w:before="100" w:beforeAutospacing="1"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83</w:t>
            </w:r>
            <w:r w:rsidR="00C31788" w:rsidRPr="005F6B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</w:tr>
    </w:tbl>
    <w:p w:rsidR="00C31788" w:rsidRPr="005F6B70" w:rsidRDefault="00D739C3" w:rsidP="00C31788">
      <w:pPr>
        <w:spacing w:after="0" w:line="240" w:lineRule="auto"/>
        <w:ind w:left="-284" w:right="-14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Оцінки підтвердили – 6 учні – 10</w:t>
      </w:r>
      <w:r w:rsidR="00C31788" w:rsidRPr="005F6B70">
        <w:rPr>
          <w:rFonts w:ascii="Times New Roman" w:hAnsi="Times New Roman"/>
          <w:sz w:val="24"/>
          <w:szCs w:val="24"/>
          <w:lang w:val="uk-UA"/>
        </w:rPr>
        <w:t>0,0%</w:t>
      </w:r>
    </w:p>
    <w:p w:rsidR="00C31788" w:rsidRPr="005F6B70" w:rsidRDefault="00C31788" w:rsidP="00C31788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  <w:lang w:val="uk-UA"/>
        </w:rPr>
      </w:pPr>
      <w:r w:rsidRPr="005F6B70">
        <w:rPr>
          <w:rFonts w:ascii="Times New Roman" w:hAnsi="Times New Roman"/>
          <w:sz w:val="24"/>
          <w:szCs w:val="24"/>
          <w:lang w:val="uk-UA"/>
        </w:rPr>
        <w:t xml:space="preserve">Оцінки </w:t>
      </w:r>
      <w:r w:rsidR="00D739C3">
        <w:rPr>
          <w:rFonts w:ascii="Times New Roman" w:hAnsi="Times New Roman"/>
          <w:sz w:val="24"/>
          <w:szCs w:val="24"/>
          <w:lang w:val="uk-UA"/>
        </w:rPr>
        <w:t xml:space="preserve">знизили – 0 учні – </w:t>
      </w:r>
      <w:r w:rsidRPr="005F6B70">
        <w:rPr>
          <w:rFonts w:ascii="Times New Roman" w:hAnsi="Times New Roman"/>
          <w:sz w:val="24"/>
          <w:szCs w:val="24"/>
          <w:lang w:val="uk-UA"/>
        </w:rPr>
        <w:t>0%</w:t>
      </w:r>
    </w:p>
    <w:p w:rsidR="00C31788" w:rsidRPr="005F6B70" w:rsidRDefault="00C31788" w:rsidP="00C31788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  <w:lang w:val="uk-UA"/>
        </w:rPr>
      </w:pPr>
      <w:r w:rsidRPr="005F6B70">
        <w:rPr>
          <w:rFonts w:ascii="Times New Roman" w:hAnsi="Times New Roman"/>
          <w:sz w:val="24"/>
          <w:szCs w:val="24"/>
          <w:lang w:val="uk-UA"/>
        </w:rPr>
        <w:t>Оцінки підвищили – 0 учнів – 0,0 %.</w:t>
      </w:r>
    </w:p>
    <w:p w:rsidR="00C31788" w:rsidRPr="005F6B70" w:rsidRDefault="00C31788" w:rsidP="00C31788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5F6B70">
        <w:rPr>
          <w:rFonts w:ascii="Times New Roman" w:hAnsi="Times New Roman"/>
          <w:b/>
          <w:sz w:val="24"/>
          <w:szCs w:val="24"/>
          <w:lang w:val="uk-UA"/>
        </w:rPr>
        <w:t>Узагальнені результати державної підсумкової атестації в 9 класі</w:t>
      </w:r>
    </w:p>
    <w:p w:rsidR="00C31788" w:rsidRPr="005F6B70" w:rsidRDefault="00C31788" w:rsidP="00C31788">
      <w:pPr>
        <w:shd w:val="clear" w:color="auto" w:fill="FFFFFF"/>
        <w:spacing w:after="0" w:line="240" w:lineRule="auto"/>
        <w:ind w:left="-284" w:right="-1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C31788" w:rsidRPr="005F6B70" w:rsidTr="0095369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К-сть учнів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Рівень виконання робіт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С.Б.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141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Якість знань</w:t>
            </w:r>
          </w:p>
        </w:tc>
      </w:tr>
      <w:tr w:rsidR="00C31788" w:rsidRPr="005F6B70" w:rsidTr="0095369F">
        <w:trPr>
          <w:trHeight w:val="17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ind w:left="-15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 xml:space="preserve"> Початковий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31788" w:rsidRPr="005F6B70" w:rsidTr="0095369F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К-сть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К-сть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К-сть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К-сть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31788" w:rsidRPr="005F6B70" w:rsidTr="009536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6C3AF8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F45A09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6C3AF8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0</w:t>
            </w:r>
            <w:r w:rsidR="00F45A09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F45A09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F45A09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10</w:t>
            </w:r>
            <w:r w:rsidR="006C3AF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F45A09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F45A09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0</w:t>
            </w:r>
          </w:p>
        </w:tc>
      </w:tr>
      <w:tr w:rsidR="00C31788" w:rsidRPr="005F6B70" w:rsidTr="009536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F45A09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F45A09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F45A09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F45A09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F45A09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C31788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F45A09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88" w:rsidRPr="005F6B70" w:rsidRDefault="00F45A09" w:rsidP="0095369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50</w:t>
            </w:r>
          </w:p>
        </w:tc>
      </w:tr>
      <w:tr w:rsidR="00F45A09" w:rsidRPr="005F6B70" w:rsidTr="009536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09" w:rsidRPr="005F6B70" w:rsidRDefault="00F45A09" w:rsidP="00F45A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Історія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09" w:rsidRPr="005F6B70" w:rsidRDefault="00F45A09" w:rsidP="00F45A0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09" w:rsidRPr="005F6B70" w:rsidRDefault="00F45A09" w:rsidP="00F45A0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09" w:rsidRPr="005F6B70" w:rsidRDefault="00F45A09" w:rsidP="00F45A0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09" w:rsidRPr="005F6B70" w:rsidRDefault="00F45A09" w:rsidP="00F45A0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09" w:rsidRPr="005F6B70" w:rsidRDefault="00F45A09" w:rsidP="00F45A0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09" w:rsidRPr="005F6B70" w:rsidRDefault="00F45A09" w:rsidP="00F45A0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09" w:rsidRPr="005F6B70" w:rsidRDefault="00F45A09" w:rsidP="00F45A0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09" w:rsidRPr="005F6B70" w:rsidRDefault="00F45A09" w:rsidP="00F45A0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09" w:rsidRPr="005F6B70" w:rsidRDefault="00F45A09" w:rsidP="00F45A0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5F6B7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09" w:rsidRPr="005F6B70" w:rsidRDefault="00F45A09" w:rsidP="00F45A0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09" w:rsidRPr="005F6B70" w:rsidRDefault="00F45A09" w:rsidP="00F45A0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50</w:t>
            </w:r>
          </w:p>
        </w:tc>
      </w:tr>
    </w:tbl>
    <w:p w:rsidR="00C31788" w:rsidRPr="005F6B70" w:rsidRDefault="00C31788" w:rsidP="00C317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1788" w:rsidRPr="005F6B70" w:rsidRDefault="00C31788" w:rsidP="00C31788">
      <w:pPr>
        <w:spacing w:after="0"/>
        <w:rPr>
          <w:vanish/>
          <w:lang w:val="uk-UA"/>
        </w:rPr>
      </w:pPr>
    </w:p>
    <w:p w:rsidR="00C31788" w:rsidRPr="005F6B70" w:rsidRDefault="00C31788" w:rsidP="00C317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31788" w:rsidRDefault="00C31788" w:rsidP="00C3178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31788" w:rsidRDefault="00C31788" w:rsidP="00C31788">
      <w:pPr>
        <w:shd w:val="clear" w:color="auto" w:fill="FFFFFF"/>
        <w:spacing w:after="0" w:line="240" w:lineRule="auto"/>
        <w:ind w:right="235"/>
        <w:rPr>
          <w:rFonts w:ascii="Times New Roman" w:hAnsi="Times New Roman"/>
          <w:b/>
          <w:color w:val="00B050"/>
          <w:sz w:val="24"/>
          <w:szCs w:val="24"/>
          <w:lang w:val="uk-UA"/>
        </w:rPr>
      </w:pPr>
    </w:p>
    <w:sectPr w:rsidR="00C31788" w:rsidSect="009261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3E"/>
    <w:rsid w:val="001F0DE8"/>
    <w:rsid w:val="0068142D"/>
    <w:rsid w:val="006C3AF8"/>
    <w:rsid w:val="006D7A3E"/>
    <w:rsid w:val="007504C2"/>
    <w:rsid w:val="00842892"/>
    <w:rsid w:val="00914FF8"/>
    <w:rsid w:val="00926191"/>
    <w:rsid w:val="00C31788"/>
    <w:rsid w:val="00D739C3"/>
    <w:rsid w:val="00EB3970"/>
    <w:rsid w:val="00F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F79B"/>
  <w15:docId w15:val="{63FD94F3-9B24-4527-8492-B8A30E41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8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FF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rsid w:val="00914FF8"/>
    <w:rPr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914FF8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Цюпка Вікторія</cp:lastModifiedBy>
  <cp:revision>5</cp:revision>
  <dcterms:created xsi:type="dcterms:W3CDTF">2019-10-18T09:11:00Z</dcterms:created>
  <dcterms:modified xsi:type="dcterms:W3CDTF">2019-11-15T09:59:00Z</dcterms:modified>
</cp:coreProperties>
</file>