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56" w:rsidRDefault="004C0D56" w:rsidP="004C0D56">
      <w:pPr>
        <w:pStyle w:val="a3"/>
        <w:jc w:val="center"/>
      </w:pPr>
      <w:r>
        <w:rPr>
          <w:b/>
          <w:sz w:val="28"/>
          <w:szCs w:val="28"/>
          <w:lang w:val="uk-UA"/>
        </w:rPr>
        <w:t>ПРОТОКОЛ</w:t>
      </w:r>
    </w:p>
    <w:p w:rsidR="004C0D56" w:rsidRDefault="004C0D56" w:rsidP="004C0D56">
      <w:pPr>
        <w:pStyle w:val="a3"/>
        <w:jc w:val="center"/>
      </w:pPr>
      <w:r>
        <w:rPr>
          <w:b/>
          <w:sz w:val="28"/>
          <w:szCs w:val="28"/>
          <w:lang w:val="uk-UA"/>
        </w:rPr>
        <w:t>Засідання учнівського самоврядування</w:t>
      </w:r>
    </w:p>
    <w:p w:rsidR="004C0D56" w:rsidRDefault="004C0D56" w:rsidP="004C0D56">
      <w:pPr>
        <w:pStyle w:val="a3"/>
        <w:jc w:val="center"/>
      </w:pPr>
    </w:p>
    <w:p w:rsidR="004C0D56" w:rsidRDefault="004C0D56" w:rsidP="004C0D56">
      <w:pPr>
        <w:pStyle w:val="a3"/>
      </w:pPr>
      <w:r>
        <w:rPr>
          <w:b/>
          <w:sz w:val="28"/>
          <w:szCs w:val="28"/>
          <w:lang w:val="uk-UA"/>
        </w:rPr>
        <w:t>17 вересня  2019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№ 2 </w:t>
      </w:r>
    </w:p>
    <w:p w:rsidR="004C0D56" w:rsidRDefault="004C0D56" w:rsidP="004C0D56">
      <w:pPr>
        <w:pStyle w:val="a3"/>
      </w:pPr>
      <w:r>
        <w:rPr>
          <w:b/>
          <w:sz w:val="28"/>
          <w:szCs w:val="28"/>
          <w:lang w:val="uk-UA"/>
        </w:rPr>
        <w:t>ПРИСУТНІ</w:t>
      </w:r>
      <w:r>
        <w:rPr>
          <w:sz w:val="28"/>
          <w:szCs w:val="28"/>
          <w:lang w:val="uk-UA"/>
        </w:rPr>
        <w:t>:   Голова учнівського самоврядування;</w:t>
      </w:r>
    </w:p>
    <w:p w:rsidR="004C0D56" w:rsidRPr="00834A0A" w:rsidRDefault="004C0D56" w:rsidP="004C0D56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заступник  голови</w:t>
      </w:r>
      <w:r w:rsidRPr="00834A0A">
        <w:rPr>
          <w:sz w:val="28"/>
          <w:szCs w:val="28"/>
          <w:lang w:val="uk-UA"/>
        </w:rPr>
        <w:t xml:space="preserve"> учнівського самоврядування;</w:t>
      </w:r>
    </w:p>
    <w:p w:rsidR="004C0D56" w:rsidRDefault="004C0D56" w:rsidP="004C0D56">
      <w:pPr>
        <w:pStyle w:val="a3"/>
      </w:pPr>
      <w:r>
        <w:rPr>
          <w:sz w:val="28"/>
          <w:szCs w:val="28"/>
          <w:lang w:val="uk-UA"/>
        </w:rPr>
        <w:t xml:space="preserve">                          голови комісій - 5 чоловік;       </w:t>
      </w:r>
    </w:p>
    <w:p w:rsidR="004C0D56" w:rsidRDefault="004C0D56" w:rsidP="004C0D56">
      <w:pPr>
        <w:pStyle w:val="a3"/>
        <w:spacing w:after="0"/>
      </w:pPr>
      <w:r>
        <w:rPr>
          <w:sz w:val="28"/>
          <w:szCs w:val="28"/>
          <w:lang w:val="uk-UA"/>
        </w:rPr>
        <w:t xml:space="preserve">Голова зборів – </w:t>
      </w:r>
      <w:proofErr w:type="spellStart"/>
      <w:r>
        <w:rPr>
          <w:sz w:val="28"/>
          <w:szCs w:val="28"/>
          <w:lang w:val="uk-UA"/>
        </w:rPr>
        <w:t>Риндич</w:t>
      </w:r>
      <w:proofErr w:type="spellEnd"/>
      <w:r>
        <w:rPr>
          <w:sz w:val="28"/>
          <w:szCs w:val="28"/>
          <w:lang w:val="uk-UA"/>
        </w:rPr>
        <w:t xml:space="preserve"> Анастасія</w:t>
      </w:r>
    </w:p>
    <w:p w:rsidR="004C0D56" w:rsidRDefault="004C0D56" w:rsidP="004C0D56">
      <w:pPr>
        <w:pStyle w:val="a3"/>
        <w:spacing w:after="0"/>
      </w:pPr>
    </w:p>
    <w:p w:rsidR="004C0D56" w:rsidRDefault="004C0D56" w:rsidP="004C0D56">
      <w:pPr>
        <w:pStyle w:val="a3"/>
        <w:spacing w:after="0" w:line="360" w:lineRule="auto"/>
        <w:jc w:val="center"/>
      </w:pPr>
      <w:r>
        <w:rPr>
          <w:b/>
          <w:sz w:val="28"/>
          <w:szCs w:val="28"/>
          <w:lang w:val="uk-UA"/>
        </w:rPr>
        <w:t>ПОРЯДОК ДЕННИЙ:</w:t>
      </w:r>
    </w:p>
    <w:p w:rsidR="004C0D56" w:rsidRDefault="004C0D56" w:rsidP="004C0D56">
      <w:pPr>
        <w:pStyle w:val="a4"/>
        <w:tabs>
          <w:tab w:val="left" w:pos="6000"/>
        </w:tabs>
        <w:spacing w:after="200" w:line="360" w:lineRule="auto"/>
        <w:ind w:left="0"/>
        <w:jc w:val="both"/>
      </w:pPr>
      <w:r>
        <w:rPr>
          <w:sz w:val="28"/>
          <w:szCs w:val="28"/>
          <w:lang w:val="uk-UA"/>
        </w:rPr>
        <w:t xml:space="preserve">        1.Організація конкурсу “Найкращий клас” між класами за завданнями центрів учнівського самоврядування.</w:t>
      </w:r>
    </w:p>
    <w:p w:rsidR="004C0D56" w:rsidRDefault="004C0D56" w:rsidP="004C0D56">
      <w:pPr>
        <w:pStyle w:val="a4"/>
        <w:tabs>
          <w:tab w:val="left" w:pos="6000"/>
        </w:tabs>
        <w:spacing w:after="200" w:line="360" w:lineRule="auto"/>
        <w:ind w:left="0"/>
        <w:jc w:val="both"/>
      </w:pPr>
      <w:r>
        <w:rPr>
          <w:sz w:val="28"/>
          <w:szCs w:val="28"/>
          <w:lang w:val="uk-UA"/>
        </w:rPr>
        <w:t xml:space="preserve">        2.Затвердження регламенту та річного плану роботи  учнівської ради .</w:t>
      </w:r>
    </w:p>
    <w:p w:rsidR="004C0D56" w:rsidRDefault="004C0D56" w:rsidP="004C0D56">
      <w:pPr>
        <w:pStyle w:val="a3"/>
      </w:pPr>
      <w:r>
        <w:rPr>
          <w:b/>
          <w:sz w:val="28"/>
          <w:szCs w:val="28"/>
          <w:lang w:val="uk-UA"/>
        </w:rPr>
        <w:t>СЛУХАЛИ:</w:t>
      </w:r>
    </w:p>
    <w:p w:rsidR="004C0D56" w:rsidRDefault="004C0D56" w:rsidP="004C0D56">
      <w:pPr>
        <w:pStyle w:val="a3"/>
        <w:spacing w:line="360" w:lineRule="auto"/>
        <w:jc w:val="both"/>
      </w:pPr>
      <w:r>
        <w:rPr>
          <w:rFonts w:cs="Times New Roman"/>
          <w:sz w:val="28"/>
          <w:szCs w:val="28"/>
          <w:lang w:val="uk-UA"/>
        </w:rPr>
        <w:t xml:space="preserve">Голову учнівської ради </w:t>
      </w:r>
      <w:proofErr w:type="spellStart"/>
      <w:r>
        <w:rPr>
          <w:rFonts w:cs="Times New Roman"/>
          <w:sz w:val="28"/>
          <w:szCs w:val="28"/>
          <w:lang w:val="uk-UA"/>
        </w:rPr>
        <w:t>Риндич</w:t>
      </w:r>
      <w:proofErr w:type="spellEnd"/>
      <w:r>
        <w:rPr>
          <w:rFonts w:cs="Times New Roman"/>
          <w:sz w:val="28"/>
          <w:szCs w:val="28"/>
          <w:lang w:val="uk-UA"/>
        </w:rPr>
        <w:t xml:space="preserve"> Анастасію,  яка довела до відома присутніх  необхідність організації змагань між класами за звання «Кращий клас» та ознайомила із положенням про конкурс “Найкращий клас”.</w:t>
      </w:r>
    </w:p>
    <w:p w:rsidR="004C0D56" w:rsidRDefault="004C0D56" w:rsidP="004C0D56">
      <w:pPr>
        <w:pStyle w:val="a3"/>
        <w:spacing w:line="360" w:lineRule="auto"/>
      </w:pPr>
      <w:r>
        <w:rPr>
          <w:b/>
          <w:sz w:val="28"/>
          <w:szCs w:val="28"/>
          <w:lang w:val="uk-UA"/>
        </w:rPr>
        <w:t>ВИСТУПИЛИ:</w:t>
      </w:r>
    </w:p>
    <w:p w:rsidR="004C0D56" w:rsidRPr="007A6977" w:rsidRDefault="004C0D56" w:rsidP="004C0D56">
      <w:pPr>
        <w:pStyle w:val="a4"/>
        <w:spacing w:after="200" w:line="360" w:lineRule="auto"/>
        <w:ind w:left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1. Пономаренка Станіслава – заступника голови учнівської ради, який запропонував затверджувати завдання комісій на засіданнях самоврядування і розміщувати зміст цих завдань у рейтинговому  екрані змагань, призначивши відповідальним за розміщення змісту завдань голову інформаційної комісії </w:t>
      </w:r>
      <w:proofErr w:type="spellStart"/>
      <w:r>
        <w:rPr>
          <w:sz w:val="28"/>
          <w:szCs w:val="28"/>
          <w:lang w:val="uk-UA"/>
        </w:rPr>
        <w:t>Середенка</w:t>
      </w:r>
      <w:proofErr w:type="spellEnd"/>
      <w:r>
        <w:rPr>
          <w:sz w:val="28"/>
          <w:szCs w:val="28"/>
          <w:lang w:val="uk-UA"/>
        </w:rPr>
        <w:t xml:space="preserve"> Данила.</w:t>
      </w:r>
    </w:p>
    <w:p w:rsidR="004C0D56" w:rsidRDefault="004C0D56" w:rsidP="004C0D56">
      <w:pPr>
        <w:pStyle w:val="a4"/>
        <w:spacing w:after="200" w:line="360" w:lineRule="auto"/>
        <w:ind w:left="0"/>
        <w:jc w:val="both"/>
      </w:pPr>
      <w:r>
        <w:rPr>
          <w:sz w:val="28"/>
          <w:szCs w:val="28"/>
          <w:lang w:val="uk-UA"/>
        </w:rPr>
        <w:t xml:space="preserve">     2. Литвиненко Надію  – голову інформаційної комісії, який запропонував на кожному засіданні учнівського  самоврядування підводити підсумки роботи комісій, виставляючи певні бали, фіксуючи це у рейтинговому екрані змагань.  Призначити відповідальним за систематичним виставленням балів до екрану змагань голів комісій.                     </w:t>
      </w:r>
    </w:p>
    <w:p w:rsidR="004C0D56" w:rsidRDefault="004C0D56" w:rsidP="004C0D56">
      <w:pPr>
        <w:pStyle w:val="a4"/>
        <w:spacing w:line="360" w:lineRule="auto"/>
        <w:ind w:left="0"/>
        <w:jc w:val="both"/>
      </w:pPr>
      <w:r>
        <w:rPr>
          <w:sz w:val="28"/>
          <w:szCs w:val="28"/>
          <w:lang w:val="uk-UA"/>
        </w:rPr>
        <w:lastRenderedPageBreak/>
        <w:t xml:space="preserve">  </w:t>
      </w:r>
      <w:r>
        <w:rPr>
          <w:b/>
          <w:sz w:val="28"/>
          <w:szCs w:val="28"/>
          <w:lang w:val="uk-UA"/>
        </w:rPr>
        <w:t>ПОСТАНОВИЛИ:</w:t>
      </w:r>
    </w:p>
    <w:p w:rsidR="004C0D56" w:rsidRDefault="004C0D56" w:rsidP="004C0D56">
      <w:pPr>
        <w:pStyle w:val="a3"/>
        <w:spacing w:after="0" w:line="360" w:lineRule="auto"/>
        <w:jc w:val="both"/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1. Організувати змагання між 1-4 класами, 5-9 класами на звання «Кращий клас» у суспільно-корисній, навчальній, трудовій діяльності.</w:t>
      </w:r>
    </w:p>
    <w:p w:rsidR="004C0D56" w:rsidRDefault="004C0D56" w:rsidP="004C0D56">
      <w:pPr>
        <w:pStyle w:val="a3"/>
        <w:spacing w:after="0" w:line="360" w:lineRule="auto"/>
        <w:jc w:val="both"/>
      </w:pPr>
      <w:r>
        <w:rPr>
          <w:sz w:val="28"/>
          <w:szCs w:val="28"/>
          <w:lang w:val="uk-UA"/>
        </w:rPr>
        <w:t xml:space="preserve">     2.  Змагання проводити протягом року.</w:t>
      </w:r>
    </w:p>
    <w:p w:rsidR="004C0D56" w:rsidRDefault="004C0D56" w:rsidP="004C0D56">
      <w:pPr>
        <w:pStyle w:val="a3"/>
        <w:spacing w:after="0" w:line="360" w:lineRule="auto"/>
        <w:jc w:val="both"/>
      </w:pPr>
      <w:r>
        <w:rPr>
          <w:sz w:val="28"/>
          <w:szCs w:val="28"/>
          <w:lang w:val="uk-UA"/>
        </w:rPr>
        <w:t xml:space="preserve">     3.  Закріпити Литвиненко Надію та заступника Малишеву Вікторію за веденням екрану змагань.</w:t>
      </w:r>
    </w:p>
    <w:p w:rsidR="004C0D56" w:rsidRDefault="004C0D56" w:rsidP="004C0D56">
      <w:pPr>
        <w:pStyle w:val="a3"/>
        <w:spacing w:after="0" w:line="360" w:lineRule="auto"/>
        <w:jc w:val="both"/>
      </w:pPr>
      <w:r>
        <w:rPr>
          <w:sz w:val="28"/>
          <w:szCs w:val="28"/>
          <w:lang w:val="uk-UA"/>
        </w:rPr>
        <w:t xml:space="preserve">     4. Проміжні підсумки змагань підвести у січні,  а визначення та нагородження  переможців — в травні 2020 року.  </w:t>
      </w:r>
    </w:p>
    <w:p w:rsidR="004C0D56" w:rsidRDefault="004C0D56" w:rsidP="004C0D56">
      <w:pPr>
        <w:pStyle w:val="a3"/>
        <w:spacing w:line="360" w:lineRule="auto"/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СЛУХАЛИ:</w:t>
      </w:r>
    </w:p>
    <w:p w:rsidR="004C0D56" w:rsidRDefault="004C0D56" w:rsidP="004C0D56">
      <w:pPr>
        <w:pStyle w:val="a4"/>
        <w:spacing w:line="360" w:lineRule="auto"/>
        <w:ind w:left="765"/>
        <w:jc w:val="both"/>
      </w:pPr>
      <w:r>
        <w:rPr>
          <w:sz w:val="28"/>
          <w:szCs w:val="28"/>
          <w:lang w:val="uk-UA"/>
        </w:rPr>
        <w:t xml:space="preserve">1. Голову учнівської ради </w:t>
      </w:r>
      <w:proofErr w:type="spellStart"/>
      <w:r>
        <w:rPr>
          <w:sz w:val="28"/>
          <w:szCs w:val="28"/>
          <w:lang w:val="uk-UA"/>
        </w:rPr>
        <w:t>Риндич</w:t>
      </w:r>
      <w:proofErr w:type="spellEnd"/>
      <w:r>
        <w:rPr>
          <w:sz w:val="28"/>
          <w:szCs w:val="28"/>
          <w:lang w:val="uk-UA"/>
        </w:rPr>
        <w:t xml:space="preserve"> Анастасію,  яка  запропонувала проект річного плану роботи учнівської ради на 2020-2021 н. р.</w:t>
      </w:r>
    </w:p>
    <w:p w:rsidR="004C0D56" w:rsidRDefault="004C0D56" w:rsidP="004C0D56">
      <w:pPr>
        <w:pStyle w:val="a4"/>
        <w:spacing w:line="360" w:lineRule="auto"/>
        <w:ind w:left="765"/>
        <w:jc w:val="both"/>
      </w:pPr>
      <w:r>
        <w:rPr>
          <w:sz w:val="28"/>
          <w:szCs w:val="28"/>
          <w:lang w:val="uk-UA"/>
        </w:rPr>
        <w:t>2. Пономаренка Станіслава, який запропонував проводити засідання в останній четвер місяця.</w:t>
      </w:r>
    </w:p>
    <w:p w:rsidR="004C0D56" w:rsidRDefault="004C0D56" w:rsidP="004C0D56">
      <w:pPr>
        <w:pStyle w:val="a3"/>
      </w:pPr>
      <w:r>
        <w:rPr>
          <w:b/>
          <w:sz w:val="28"/>
          <w:szCs w:val="28"/>
          <w:lang w:val="uk-UA"/>
        </w:rPr>
        <w:t>ПОСТАНОВИЛИ:</w:t>
      </w:r>
    </w:p>
    <w:p w:rsidR="004C0D56" w:rsidRDefault="004C0D56" w:rsidP="004C0D56">
      <w:pPr>
        <w:pStyle w:val="a4"/>
        <w:spacing w:line="360" w:lineRule="auto"/>
        <w:ind w:left="765"/>
        <w:jc w:val="both"/>
      </w:pPr>
      <w:r>
        <w:rPr>
          <w:sz w:val="28"/>
          <w:szCs w:val="28"/>
          <w:lang w:val="uk-UA"/>
        </w:rPr>
        <w:t xml:space="preserve">1.Затвердити річний план роботи учнівської ради на 2020-2021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(додаток №1)</w:t>
      </w:r>
    </w:p>
    <w:p w:rsidR="004C0D56" w:rsidRDefault="004C0D56" w:rsidP="004C0D56">
      <w:pPr>
        <w:pStyle w:val="a4"/>
        <w:spacing w:line="360" w:lineRule="auto"/>
        <w:ind w:left="765"/>
        <w:jc w:val="both"/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Проводити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учнівскої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місяця</w:t>
      </w:r>
      <w:proofErr w:type="spellEnd"/>
      <w:r>
        <w:rPr>
          <w:sz w:val="28"/>
          <w:szCs w:val="28"/>
        </w:rPr>
        <w:t>.</w:t>
      </w:r>
    </w:p>
    <w:p w:rsidR="004C0D56" w:rsidRDefault="004C0D56" w:rsidP="004C0D56">
      <w:pPr>
        <w:pStyle w:val="a3"/>
        <w:jc w:val="both"/>
      </w:pPr>
      <w:r>
        <w:rPr>
          <w:b/>
          <w:sz w:val="28"/>
          <w:szCs w:val="28"/>
          <w:lang w:val="uk-UA"/>
        </w:rPr>
        <w:t xml:space="preserve"> </w:t>
      </w:r>
    </w:p>
    <w:p w:rsidR="004C0D56" w:rsidRDefault="004C0D56" w:rsidP="004C0D56">
      <w:pPr>
        <w:pStyle w:val="a3"/>
        <w:rPr>
          <w:sz w:val="28"/>
          <w:szCs w:val="28"/>
          <w:lang w:val="uk-UA"/>
        </w:rPr>
      </w:pPr>
    </w:p>
    <w:p w:rsidR="004C0D56" w:rsidRDefault="004C0D56" w:rsidP="004C0D56">
      <w:pPr>
        <w:pStyle w:val="a3"/>
      </w:pPr>
      <w:r>
        <w:rPr>
          <w:sz w:val="28"/>
          <w:szCs w:val="28"/>
          <w:lang w:val="uk-UA"/>
        </w:rPr>
        <w:t xml:space="preserve">Голова учнівського самоврядування                __________    </w:t>
      </w:r>
      <w:proofErr w:type="spellStart"/>
      <w:r>
        <w:rPr>
          <w:sz w:val="28"/>
          <w:szCs w:val="28"/>
          <w:lang w:val="uk-UA"/>
        </w:rPr>
        <w:t>Риндич</w:t>
      </w:r>
      <w:proofErr w:type="spellEnd"/>
      <w:r>
        <w:rPr>
          <w:sz w:val="28"/>
          <w:szCs w:val="28"/>
          <w:lang w:val="uk-UA"/>
        </w:rPr>
        <w:t xml:space="preserve"> Анастасія</w:t>
      </w:r>
    </w:p>
    <w:p w:rsidR="004C0D56" w:rsidRDefault="004C0D56" w:rsidP="004C0D56">
      <w:pPr>
        <w:pStyle w:val="a3"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4912A7" w:rsidRDefault="004912A7">
      <w:bookmarkStart w:id="0" w:name="_GoBack"/>
      <w:bookmarkEnd w:id="0"/>
    </w:p>
    <w:sectPr w:rsidR="0049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EA"/>
    <w:rsid w:val="000362EA"/>
    <w:rsid w:val="004912A7"/>
    <w:rsid w:val="004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528ED-B1D9-4B1C-A53A-692686B4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C0D56"/>
    <w:pPr>
      <w:widowControl w:val="0"/>
      <w:suppressAutoHyphens/>
      <w:spacing w:after="200" w:line="276" w:lineRule="auto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styleId="a4">
    <w:name w:val="List Paragraph"/>
    <w:basedOn w:val="a3"/>
    <w:rsid w:val="004C0D56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2021-01-04T17:35:00Z</dcterms:created>
  <dcterms:modified xsi:type="dcterms:W3CDTF">2021-01-04T17:35:00Z</dcterms:modified>
</cp:coreProperties>
</file>