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87"/>
        <w:gridCol w:w="9128"/>
        <w:tblGridChange w:id="0">
          <w:tblGrid>
            <w:gridCol w:w="6487"/>
            <w:gridCol w:w="91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Вимога законодавства пункти ст.6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Інформація про страву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НАЗВА ХАРЧОВОГО ПРОДУКТУ;    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color w:val="e36c09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e36c09"/>
                <w:sz w:val="30"/>
                <w:szCs w:val="30"/>
                <w:rtl w:val="0"/>
              </w:rPr>
              <w:t xml:space="preserve">БОРЩ УКРАЇНСЬКИЙ ЗІ СМЕТАНОЮ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ПЕРЕЛІК ІНГРЕДІЄНТІВ;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  <w:rtl w:val="0"/>
              </w:rPr>
              <w:t xml:space="preserve">Картопля, Буряк столовий, Капуста білокачанна, Морква, Цибуля ріпчаста, Томат – паста(томати свіжі, сіль,вода), Олія соняшникова рафінована,Лимонна кислота харчова , Борошно пшеничне, Цукор, Сіль харчова, Вода питна, Сметана(молоко)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РЕЧОВИН ТА ХАРЧОВИХ ПРОДУКТІВ, ЯКІ СПИЧИНЯЮТЬ АЛЕРГІЧНІ РЕАКЦІЇ АБО НЕПЕРЕНОСИМІСТЬ;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c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00000"/>
                <w:sz w:val="21"/>
                <w:szCs w:val="21"/>
                <w:rtl w:val="0"/>
              </w:rPr>
              <w:t xml:space="preserve">Сметана (молоко) Л,МП.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КІЛЬКІСТЬ ПЕВНИХ ІНГРЕДІЄНТІВ АБО КАТЕГОРІЙ ІНГРЕДІЄНТІВ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У ВИПАДКАХ, ПЕРЕДБАЧЕНИХ ЦИМ ЗАКОНОМ;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  <w:rtl w:val="0"/>
              </w:rPr>
              <w:t xml:space="preserve">Картопля – 65.0 гр., в 250 г. страви 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  <w:rtl w:val="0"/>
              </w:rPr>
              <w:t xml:space="preserve">Для дітей вікової категорії 6-18 років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КІЛЬКІСТЬ ХАРЧОВОГО ПРОДУКТУ В УСТАНОВЛЕНИХ ОДИНИЦЯХ ВИМІРЮВАННЯ;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Порція – 250 грам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МІНІМАЛЬНИЙ ТЕРМІН ПРИДАТНОСТІАБО ДАТА «ВЖИТИ ДО» ;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Не більше 120 хв. Із моменту приготування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БУДЬ-ЯКІ ОСОБЛИВІ УМОВИ ЗБЕРІГАННЯ ТА/АБО УМОВИ ВИКОРИСТАННЯ( ЗА ПОТРЕБИ);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Продукт після приготування зберігається на роздаточній плиті при </w:t>
            </w:r>
            <m:oMath>
              <m:r>
                <w:rPr>
                  <w:rFonts w:ascii="Cambria Math" w:cs="Cambria Math" w:eastAsia="Cambria Math" w:hAnsi="Cambria Math"/>
                  <w:sz w:val="21"/>
                  <w:szCs w:val="21"/>
                </w:rPr>
                <m:t xml:space="preserve"> t°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 не нижче 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63</w:t>
            </w:r>
            <m:oMath>
              <m:r>
                <w:rPr>
                  <w:rFonts w:ascii="Cambria Math" w:cs="Cambria Math" w:eastAsia="Cambria Math" w:hAnsi="Cambria Math"/>
                  <w:sz w:val="21"/>
                  <w:szCs w:val="21"/>
                </w:rPr>
                <m:t xml:space="preserve">°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НАЙМЕНУВАННЯ ТА МІСЦЕЗНАХОДЖЕННЯ ОПЕРАТОРА РИНКУ ХАРЧОВИХ ПРОДУКТІВ, ВІДПОВІДАЛЬНОГОЗА ІНФОРМАЦІЮ ПРО ХАРЧОВИЙ ПРОДУКТ, А ДЛЯ ІМПОРТОВАНИХ ХАРЧОВИХ ПРОДУКТІВ – НАЙМЕНУВАННЯ ТА МІСЦЕЗНАХОДЖЕННЯ ІМПОРТЕРА;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БІЛОПІЛЬСЬКИЙ ЛІЦЕЙ №1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БІЛОПІЛЬСЬКОЇ МІСЬКОЇ РАДИ 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Сумської області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вул.Макаренка, буд.15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ІНСТРУКЦІЯ З ВИКОРИСТАННЯ – У РАЗІ ЯКЩО ВІДСУТНІСТЬ ТАКИХ ІНСТРУКЦІЙ УСКЛАДНЮЄ НАЛЕЖНЕ ВИКОРИСТАННЯ ХАРЧОВОГО ПРОДУКТУ;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Температура подачі +60-65</w:t>
            </w:r>
            <m:oMath>
              <m:r>
                <w:rPr>
                  <w:rFonts w:ascii="Cambria Math" w:cs="Cambria Math" w:eastAsia="Cambria Math" w:hAnsi="Cambria Math"/>
                  <w:sz w:val="21"/>
                  <w:szCs w:val="21"/>
                </w:rPr>
                <m:t xml:space="preserve">°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2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 ІНФОРМАЦІЯ ПРО ПОЖИВНУ ЦІННІСТЬ ХАРЧОВОГО ПРОДУКТУ.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89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390"/>
              <w:gridCol w:w="4500"/>
              <w:tblGridChange w:id="0">
                <w:tblGrid>
                  <w:gridCol w:w="4390"/>
                  <w:gridCol w:w="4500"/>
                </w:tblGrid>
              </w:tblGridChange>
            </w:tblGrid>
            <w:tr>
              <w:trPr>
                <w:cantSplit w:val="0"/>
                <w:trHeight w:val="253" w:hRule="atLeast"/>
                <w:tblHeader w:val="0"/>
              </w:trPr>
              <w:tc>
                <w:tcPr/>
                <w:p w:rsidR="00000000" w:rsidDel="00000000" w:rsidP="00000000" w:rsidRDefault="00000000" w:rsidRPr="00000000" w14:paraId="0000001F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19"/>
                      <w:szCs w:val="19"/>
                      <w:rtl w:val="0"/>
                    </w:rPr>
                    <w:t xml:space="preserve">Маса порції  </w:t>
                  </w:r>
                </w:p>
              </w:tc>
              <w:tc>
                <w:tcPr/>
                <w:p w:rsidR="00000000" w:rsidDel="00000000" w:rsidP="00000000" w:rsidRDefault="00000000" w:rsidRPr="00000000" w14:paraId="00000020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19"/>
                      <w:szCs w:val="19"/>
                      <w:rtl w:val="0"/>
                    </w:rPr>
                    <w:t xml:space="preserve">250 г                           </w:t>
                  </w:r>
                </w:p>
              </w:tc>
            </w:tr>
            <w:tr>
              <w:trPr>
                <w:cantSplit w:val="0"/>
                <w:trHeight w:val="253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1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19"/>
                      <w:szCs w:val="19"/>
                      <w:rtl w:val="0"/>
                    </w:rPr>
                    <w:t xml:space="preserve">Вікова категорія дитини:</w:t>
                  </w:r>
                </w:p>
              </w:tc>
              <w:tc>
                <w:tcPr/>
                <w:p w:rsidR="00000000" w:rsidDel="00000000" w:rsidP="00000000" w:rsidRDefault="00000000" w:rsidRPr="00000000" w14:paraId="00000022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19"/>
                      <w:szCs w:val="19"/>
                      <w:rtl w:val="0"/>
                    </w:rPr>
                    <w:t xml:space="preserve">6-18 років 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3">
                  <w:pPr>
                    <w:rPr>
                      <w:rFonts w:ascii="Times New Roman" w:cs="Times New Roman" w:eastAsia="Times New Roman" w:hAnsi="Times New Roman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1"/>
                      <w:szCs w:val="21"/>
                      <w:rtl w:val="0"/>
                    </w:rPr>
                    <w:t xml:space="preserve">Білки</w:t>
                  </w:r>
                </w:p>
              </w:tc>
              <w:tc>
                <w:tcPr/>
                <w:p w:rsidR="00000000" w:rsidDel="00000000" w:rsidP="00000000" w:rsidRDefault="00000000" w:rsidRPr="00000000" w14:paraId="00000024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1"/>
                      <w:szCs w:val="21"/>
                      <w:rtl w:val="0"/>
                    </w:rPr>
                    <w:t xml:space="preserve">2,3 г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5">
                  <w:pPr>
                    <w:rPr>
                      <w:rFonts w:ascii="Times New Roman" w:cs="Times New Roman" w:eastAsia="Times New Roman" w:hAnsi="Times New Roman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1"/>
                      <w:szCs w:val="21"/>
                      <w:rtl w:val="0"/>
                    </w:rPr>
                    <w:t xml:space="preserve">Жири</w:t>
                  </w:r>
                </w:p>
              </w:tc>
              <w:tc>
                <w:tcPr/>
                <w:p w:rsidR="00000000" w:rsidDel="00000000" w:rsidP="00000000" w:rsidRDefault="00000000" w:rsidRPr="00000000" w14:paraId="00000026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1"/>
                      <w:szCs w:val="21"/>
                      <w:rtl w:val="0"/>
                    </w:rPr>
                    <w:t xml:space="preserve">5,2 г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7">
                  <w:pPr>
                    <w:rPr>
                      <w:rFonts w:ascii="Times New Roman" w:cs="Times New Roman" w:eastAsia="Times New Roman" w:hAnsi="Times New Roman"/>
                      <w:b w:val="1"/>
                      <w:color w:val="ff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ff0000"/>
                      <w:sz w:val="21"/>
                      <w:szCs w:val="21"/>
                      <w:rtl w:val="0"/>
                    </w:rPr>
                    <w:t xml:space="preserve">з них насичені</w:t>
                  </w:r>
                </w:p>
              </w:tc>
              <w:tc>
                <w:tcPr/>
                <w:p w:rsidR="00000000" w:rsidDel="00000000" w:rsidP="00000000" w:rsidRDefault="00000000" w:rsidRPr="00000000" w14:paraId="00000028">
                  <w:pPr>
                    <w:rPr>
                      <w:rFonts w:ascii="Times New Roman" w:cs="Times New Roman" w:eastAsia="Times New Roman" w:hAnsi="Times New Roman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9">
                  <w:pPr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1"/>
                      <w:szCs w:val="21"/>
                      <w:rtl w:val="0"/>
                    </w:rPr>
                    <w:t xml:space="preserve">Вуглеводи</w:t>
                  </w:r>
                </w:p>
              </w:tc>
              <w:tc>
                <w:tcPr/>
                <w:p w:rsidR="00000000" w:rsidDel="00000000" w:rsidP="00000000" w:rsidRDefault="00000000" w:rsidRPr="00000000" w14:paraId="0000002A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1"/>
                      <w:szCs w:val="21"/>
                      <w:rtl w:val="0"/>
                    </w:rPr>
                    <w:t xml:space="preserve">14 г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B">
                  <w:pPr>
                    <w:rPr>
                      <w:rFonts w:ascii="Times New Roman" w:cs="Times New Roman" w:eastAsia="Times New Roman" w:hAnsi="Times New Roman"/>
                      <w:b w:val="1"/>
                      <w:color w:val="ff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ff0000"/>
                      <w:sz w:val="21"/>
                      <w:szCs w:val="21"/>
                      <w:rtl w:val="0"/>
                    </w:rPr>
                    <w:t xml:space="preserve">з них цукру</w:t>
                  </w:r>
                </w:p>
              </w:tc>
              <w:tc>
                <w:tcPr/>
                <w:p w:rsidR="00000000" w:rsidDel="00000000" w:rsidP="00000000" w:rsidRDefault="00000000" w:rsidRPr="00000000" w14:paraId="0000002C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1"/>
                      <w:szCs w:val="21"/>
                      <w:rtl w:val="0"/>
                    </w:rPr>
                    <w:t xml:space="preserve">1 г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D">
                  <w:pPr>
                    <w:rPr>
                      <w:rFonts w:ascii="Times New Roman" w:cs="Times New Roman" w:eastAsia="Times New Roman" w:hAnsi="Times New Roman"/>
                      <w:b w:val="1"/>
                      <w:color w:val="ff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ff0000"/>
                      <w:sz w:val="21"/>
                      <w:szCs w:val="21"/>
                      <w:rtl w:val="0"/>
                    </w:rPr>
                    <w:t xml:space="preserve">сіль</w:t>
                  </w:r>
                </w:p>
              </w:tc>
              <w:tc>
                <w:tcPr/>
                <w:p w:rsidR="00000000" w:rsidDel="00000000" w:rsidP="00000000" w:rsidRDefault="00000000" w:rsidRPr="00000000" w14:paraId="0000002E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1"/>
                      <w:szCs w:val="21"/>
                      <w:rtl w:val="0"/>
                    </w:rPr>
                    <w:t xml:space="preserve">2,5 г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F">
                  <w:pPr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1"/>
                      <w:szCs w:val="21"/>
                      <w:rtl w:val="0"/>
                    </w:rPr>
                    <w:t xml:space="preserve">Енергетична цінність</w:t>
                  </w:r>
                </w:p>
              </w:tc>
              <w:tc>
                <w:tcPr/>
                <w:p w:rsidR="00000000" w:rsidDel="00000000" w:rsidP="00000000" w:rsidRDefault="00000000" w:rsidRPr="00000000" w14:paraId="00000030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1"/>
                      <w:szCs w:val="21"/>
                    </w:rPr>
                  </w:pPr>
                  <w:bookmarkStart w:colFirst="0" w:colLast="0" w:name="_heading=h.gjdgxs" w:id="0"/>
                  <w:bookmarkEnd w:id="0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1"/>
                      <w:szCs w:val="21"/>
                      <w:rtl w:val="0"/>
                    </w:rPr>
                    <w:t xml:space="preserve">114,00 ккал</w:t>
                  </w:r>
                </w:p>
              </w:tc>
            </w:tr>
          </w:tbl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7" w:w="16839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ambria"/>
  <w:font w:name="Cambria Math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1"/>
        <w:i w:val="0"/>
        <w:smallCaps w:val="0"/>
        <w:strike w:val="0"/>
        <w:color w:val="000000"/>
        <w:sz w:val="27"/>
        <w:szCs w:val="27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7"/>
        <w:szCs w:val="27"/>
        <w:u w:val="none"/>
        <w:shd w:fill="auto" w:val="clear"/>
        <w:vertAlign w:val="baseline"/>
        <w:rtl w:val="0"/>
      </w:rPr>
      <w:t xml:space="preserve">Інформація про страви.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50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5320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styleId="a4" w:customStyle="1">
    <w:name w:val="Верхній колонтитул Знак"/>
    <w:basedOn w:val="a0"/>
    <w:link w:val="a3"/>
    <w:uiPriority w:val="99"/>
    <w:rsid w:val="002710DB"/>
  </w:style>
  <w:style w:type="paragraph" w:styleId="a5">
    <w:name w:val="footer"/>
    <w:basedOn w:val="a"/>
    <w:link w:val="a6"/>
    <w:uiPriority w:val="99"/>
    <w:semiHidden w:val="1"/>
    <w:unhideWhenUsed w:val="1"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styleId="a6" w:customStyle="1">
    <w:name w:val="Нижній колонтитул Знак"/>
    <w:basedOn w:val="a0"/>
    <w:link w:val="a5"/>
    <w:uiPriority w:val="99"/>
    <w:semiHidden w:val="1"/>
    <w:rsid w:val="002710DB"/>
  </w:style>
  <w:style w:type="table" w:styleId="a7">
    <w:name w:val="Table Grid"/>
    <w:basedOn w:val="a1"/>
    <w:uiPriority w:val="59"/>
    <w:rsid w:val="00B922EA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8">
    <w:name w:val="List Paragraph"/>
    <w:basedOn w:val="a"/>
    <w:uiPriority w:val="34"/>
    <w:qFormat w:val="1"/>
    <w:rsid w:val="00B922EA"/>
    <w:pPr>
      <w:ind w:left="720"/>
      <w:contextualSpacing w:val="1"/>
    </w:pPr>
  </w:style>
  <w:style w:type="character" w:styleId="a9">
    <w:name w:val="Placeholder Text"/>
    <w:basedOn w:val="a0"/>
    <w:uiPriority w:val="99"/>
    <w:semiHidden w:val="1"/>
    <w:rsid w:val="00A118F0"/>
    <w:rPr>
      <w:color w:val="808080"/>
    </w:rPr>
  </w:style>
  <w:style w:type="paragraph" w:styleId="aa">
    <w:name w:val="Balloon Text"/>
    <w:basedOn w:val="a"/>
    <w:link w:val="ab"/>
    <w:uiPriority w:val="99"/>
    <w:semiHidden w:val="1"/>
    <w:unhideWhenUsed w:val="1"/>
    <w:rsid w:val="00A118F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b" w:customStyle="1">
    <w:name w:val="Текст у виносці Знак"/>
    <w:basedOn w:val="a0"/>
    <w:link w:val="aa"/>
    <w:uiPriority w:val="99"/>
    <w:semiHidden w:val="1"/>
    <w:rsid w:val="00A118F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6UJ3uWPvp3RDWDU6d4C/9TykQA==">AMUW2mUaQFUSQh1mR/obmP/m+FPn0Y+w+cr8Z09x78IKkqZNbvdNL6sZcHAtBF6B7k1N8G2cxUkv5W7+64mk1ms8tivBNaEZ8JoIDtxq8WS91IkvzLBh47fUopQ7sfZG7hdMjufJhE0X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2022-01-31T08:50:00Z</dcterms:created>
  <dc:creator>Admin</dc:creator>
</cp:coreProperties>
</file>