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C36197" w:rsidRPr="00C36197">
        <w:rPr>
          <w:rFonts w:ascii="Times New Roman" w:hAnsi="Times New Roman" w:cs="Times New Roman"/>
          <w:sz w:val="28"/>
          <w:szCs w:val="28"/>
        </w:rPr>
        <w:t>Формула Герона.Формули раді</w:t>
      </w:r>
      <w:r w:rsidR="00C36197">
        <w:rPr>
          <w:rFonts w:ascii="Times New Roman" w:hAnsi="Times New Roman" w:cs="Times New Roman"/>
          <w:sz w:val="28"/>
          <w:szCs w:val="28"/>
        </w:rPr>
        <w:t>усів вписаного та описаного кіл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36197" w:rsidRPr="00C36197">
        <w:rPr>
          <w:rFonts w:ascii="Times New Roman" w:hAnsi="Times New Roman" w:cs="Times New Roman"/>
          <w:sz w:val="28"/>
          <w:szCs w:val="28"/>
          <w:lang w:val="uk-UA"/>
        </w:rPr>
        <w:t>Опрацювати п.18, виконати 621,629,636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71E69">
        <w:rPr>
          <w:rFonts w:ascii="Times New Roman" w:hAnsi="Times New Roman" w:cs="Times New Roman"/>
          <w:sz w:val="28"/>
          <w:szCs w:val="28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C36197" w:rsidRPr="00933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https://youtu.be/x2x_F7eoyQ4</w:t>
        </w:r>
      </w:hyperlink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024A6"/>
    <w:rsid w:val="00364E3A"/>
    <w:rsid w:val="003B13A6"/>
    <w:rsid w:val="004558B9"/>
    <w:rsid w:val="004B350C"/>
    <w:rsid w:val="00771E69"/>
    <w:rsid w:val="00AF1963"/>
    <w:rsid w:val="00C36197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199F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2x_F7eoy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2021-10-28T17:22:00Z</dcterms:created>
  <dcterms:modified xsi:type="dcterms:W3CDTF">2022-02-17T16:05:00Z</dcterms:modified>
</cp:coreProperties>
</file>