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5" w:rsidRDefault="006E7332" w:rsidP="00446D8E">
      <w:pPr>
        <w:rPr>
          <w:lang w:val="uk-UA"/>
        </w:rPr>
      </w:pPr>
      <w:r>
        <w:rPr>
          <w:lang w:val="uk-UA"/>
        </w:rPr>
        <w:t>21.03.2022</w:t>
      </w:r>
    </w:p>
    <w:p w:rsidR="00446D8E" w:rsidRDefault="003B0881" w:rsidP="00446D8E">
      <w:pPr>
        <w:rPr>
          <w:lang w:val="uk-UA"/>
        </w:rPr>
      </w:pPr>
      <w:hyperlink r:id="rId5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proofErr w:type="spellStart"/>
        <w:r w:rsidR="00446D8E" w:rsidRPr="00EF00DA">
          <w:rPr>
            <w:rStyle w:val="a3"/>
          </w:rPr>
          <w:t>jtu</w:t>
        </w:r>
        <w:proofErr w:type="spellEnd"/>
      </w:hyperlink>
    </w:p>
    <w:p w:rsidR="00446D8E" w:rsidRDefault="00446D8E" w:rsidP="00446D8E">
      <w:proofErr w:type="spellStart"/>
      <w:r>
        <w:t>вихід</w:t>
      </w:r>
      <w:proofErr w:type="spellEnd"/>
      <w:r>
        <w:t xml:space="preserve"> о </w:t>
      </w:r>
      <w:r w:rsidR="00D82BDE">
        <w:rPr>
          <w:lang w:val="uk-UA"/>
        </w:rPr>
        <w:t>10</w:t>
      </w:r>
      <w:r w:rsidR="006E7332">
        <w:rPr>
          <w:lang w:val="uk-UA"/>
        </w:rPr>
        <w:t>.45-11.15</w:t>
      </w:r>
      <w:r>
        <w:t xml:space="preserve"> </w:t>
      </w:r>
    </w:p>
    <w:p w:rsidR="00C95018" w:rsidRDefault="003B0881" w:rsidP="00446D8E">
      <w:pPr>
        <w:rPr>
          <w:lang w:val="uk-UA"/>
        </w:rPr>
      </w:pPr>
      <w:hyperlink r:id="rId6" w:history="1">
        <w:r w:rsidR="00C95018" w:rsidRPr="00100BB7">
          <w:rPr>
            <w:rStyle w:val="a3"/>
            <w:lang w:val="uk-UA"/>
          </w:rPr>
          <w:t>https://www.youtu</w:t>
        </w:r>
        <w:r w:rsidR="00C95018" w:rsidRPr="00100BB7">
          <w:rPr>
            <w:rStyle w:val="a3"/>
            <w:lang w:val="uk-UA"/>
          </w:rPr>
          <w:t>b</w:t>
        </w:r>
        <w:r w:rsidR="00C95018" w:rsidRPr="00100BB7">
          <w:rPr>
            <w:rStyle w:val="a3"/>
            <w:lang w:val="uk-UA"/>
          </w:rPr>
          <w:t>e.co</w:t>
        </w:r>
        <w:r w:rsidR="00C95018" w:rsidRPr="00100BB7">
          <w:rPr>
            <w:rStyle w:val="a3"/>
            <w:lang w:val="uk-UA"/>
          </w:rPr>
          <w:t>m</w:t>
        </w:r>
        <w:r w:rsidR="00C95018" w:rsidRPr="00100BB7">
          <w:rPr>
            <w:rStyle w:val="a3"/>
            <w:lang w:val="uk-UA"/>
          </w:rPr>
          <w:t>/w</w:t>
        </w:r>
        <w:r w:rsidR="00C95018" w:rsidRPr="00100BB7">
          <w:rPr>
            <w:rStyle w:val="a3"/>
            <w:lang w:val="uk-UA"/>
          </w:rPr>
          <w:t>a</w:t>
        </w:r>
        <w:r w:rsidR="00C95018" w:rsidRPr="00100BB7">
          <w:rPr>
            <w:rStyle w:val="a3"/>
            <w:lang w:val="uk-UA"/>
          </w:rPr>
          <w:t>tch?v=k8Y6xuBpR9Q</w:t>
        </w:r>
      </w:hyperlink>
    </w:p>
    <w:p w:rsidR="00446D8E" w:rsidRDefault="00EA1835" w:rsidP="00446D8E">
      <w:r>
        <w:t xml:space="preserve">Тема: </w:t>
      </w:r>
      <w:r>
        <w:rPr>
          <w:lang w:val="uk-UA"/>
        </w:rPr>
        <w:t>Лижна підготовка</w:t>
      </w:r>
      <w:r w:rsidR="00446D8E">
        <w:tab/>
      </w:r>
    </w:p>
    <w:p w:rsidR="00446D8E" w:rsidRPr="005D352A" w:rsidRDefault="005D352A" w:rsidP="00446D8E">
      <w:pPr>
        <w:rPr>
          <w:lang w:val="uk-UA"/>
        </w:rPr>
      </w:pPr>
      <w:r>
        <w:t xml:space="preserve"> 1.Комплекс ЗРВ </w:t>
      </w:r>
      <w:r>
        <w:rPr>
          <w:lang w:val="uk-UA"/>
        </w:rPr>
        <w:t>на спритність</w:t>
      </w:r>
    </w:p>
    <w:p w:rsidR="005D352A" w:rsidRDefault="003B0881" w:rsidP="00446D8E">
      <w:pPr>
        <w:rPr>
          <w:lang w:val="uk-UA"/>
        </w:rPr>
      </w:pPr>
      <w:hyperlink r:id="rId7" w:history="1">
        <w:r w:rsidR="005D352A" w:rsidRPr="009C31D5">
          <w:rPr>
            <w:rStyle w:val="a3"/>
            <w:lang w:val="uk-UA"/>
          </w:rPr>
          <w:t>https://www.youtube.com/watch?v=94_tdxiFTlQ</w:t>
        </w:r>
      </w:hyperlink>
    </w:p>
    <w:p w:rsidR="00D82BDE" w:rsidRDefault="0020103A" w:rsidP="0020103A">
      <w:pPr>
        <w:rPr>
          <w:lang w:val="uk-UA"/>
        </w:rPr>
      </w:pPr>
      <w:r>
        <w:rPr>
          <w:lang w:val="uk-UA"/>
        </w:rPr>
        <w:t>2</w:t>
      </w:r>
      <w:r w:rsidR="00446D8E" w:rsidRPr="00D82BDE">
        <w:rPr>
          <w:lang w:val="uk-UA"/>
        </w:rPr>
        <w:t>.</w:t>
      </w:r>
      <w:r w:rsidR="00D82BDE">
        <w:rPr>
          <w:lang w:val="uk-UA"/>
        </w:rPr>
        <w:t xml:space="preserve">Одночасні та навперемінні ходи. 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Класифікація способів пересування на лижах</w:t>
      </w:r>
    </w:p>
    <w:p w:rsidR="00C13071" w:rsidRDefault="00C13071" w:rsidP="00D82BDE">
      <w:pPr>
        <w:rPr>
          <w:lang w:val="uk-UA"/>
        </w:rPr>
      </w:pPr>
      <w:r>
        <w:rPr>
          <w:lang w:val="uk-UA"/>
        </w:rPr>
        <w:t>ЛИЖНІ ХОДИ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Лижні ходи використовуються для пересування по рівнині та місцевості з різним рельєфом. Вони відрізняються один від одного різними варіантами роботи рук (поперемінне або одночасне відштовхування) та кількістю кроків в одному циклі (один, два, три або чотири).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Класичні лижні ходи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Поперемінний </w:t>
      </w:r>
      <w:proofErr w:type="spellStart"/>
      <w:r w:rsidRPr="00D82BDE">
        <w:rPr>
          <w:lang w:val="uk-UA"/>
        </w:rPr>
        <w:t>двохкроковий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Поперемінний </w:t>
      </w:r>
      <w:proofErr w:type="spellStart"/>
      <w:r w:rsidRPr="00D82BDE">
        <w:rPr>
          <w:lang w:val="uk-UA"/>
        </w:rPr>
        <w:t>чотирьохкроковий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безкроковий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однокроковий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двохкроковий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Одночасний трьох кроковий (майже не застосовується)</w:t>
      </w:r>
    </w:p>
    <w:p w:rsidR="00C13071" w:rsidRDefault="00C13071" w:rsidP="00D82BDE">
      <w:pPr>
        <w:rPr>
          <w:lang w:val="uk-UA"/>
        </w:rPr>
      </w:pPr>
      <w:proofErr w:type="spellStart"/>
      <w:r>
        <w:rPr>
          <w:lang w:val="uk-UA"/>
        </w:rPr>
        <w:t>Конькові</w:t>
      </w:r>
      <w:proofErr w:type="spellEnd"/>
      <w:r>
        <w:rPr>
          <w:lang w:val="uk-UA"/>
        </w:rPr>
        <w:t xml:space="preserve"> лижні ходи</w:t>
      </w:r>
    </w:p>
    <w:p w:rsidR="00D82BDE" w:rsidRPr="00D82BDE" w:rsidRDefault="00D82BDE" w:rsidP="00D82BDE">
      <w:pPr>
        <w:rPr>
          <w:lang w:val="uk-UA"/>
        </w:rPr>
      </w:pP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 з махами руками.</w:t>
      </w:r>
    </w:p>
    <w:p w:rsidR="00D82BDE" w:rsidRPr="00D82BDE" w:rsidRDefault="00D82BDE" w:rsidP="00D82BDE">
      <w:pPr>
        <w:rPr>
          <w:lang w:val="uk-UA"/>
        </w:rPr>
      </w:pP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 без махів рук.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Поперемінний </w:t>
      </w: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напівконьковий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однокроковий</w:t>
      </w:r>
      <w:proofErr w:type="spellEnd"/>
      <w:r w:rsidRPr="00D82BDE">
        <w:rPr>
          <w:lang w:val="uk-UA"/>
        </w:rPr>
        <w:t xml:space="preserve"> </w:t>
      </w: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Одночасний </w:t>
      </w:r>
      <w:proofErr w:type="spellStart"/>
      <w:r w:rsidRPr="00D82BDE">
        <w:rPr>
          <w:lang w:val="uk-UA"/>
        </w:rPr>
        <w:t>двохкроковий</w:t>
      </w:r>
      <w:proofErr w:type="spellEnd"/>
      <w:r w:rsidRPr="00D82BDE">
        <w:rPr>
          <w:lang w:val="uk-UA"/>
        </w:rPr>
        <w:t xml:space="preserve"> </w:t>
      </w: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хід.</w:t>
      </w:r>
    </w:p>
    <w:p w:rsidR="0028416E" w:rsidRDefault="00D82BDE" w:rsidP="00D82BDE">
      <w:pPr>
        <w:rPr>
          <w:lang w:val="uk-UA"/>
        </w:rPr>
      </w:pPr>
      <w:r w:rsidRPr="00D82BDE">
        <w:rPr>
          <w:lang w:val="uk-UA"/>
        </w:rPr>
        <w:t>ПЕРЕХОДИ З ХОДА НА ХІД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lastRenderedPageBreak/>
        <w:t>В залежності від рельєфу, умов ковзання та інших факторів лижникам дуже часто під час гонки необхідно переходити з одного лижного ходу на інший. Дуже важливо при цьому не порушити злитності руху та не знизити темп рухів.</w:t>
      </w:r>
      <w:r w:rsidR="00C95018">
        <w:rPr>
          <w:lang w:val="uk-UA"/>
        </w:rPr>
        <w:t xml:space="preserve"> </w:t>
      </w:r>
      <w:r w:rsidRPr="00D82BDE">
        <w:rPr>
          <w:lang w:val="uk-UA"/>
        </w:rPr>
        <w:t>З одночасних ходів на поперемінні: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а) прямий перехід;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б) перехід з прокатом;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в) з вільними рухами рук.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З поперемінних ходів на одночасні:</w:t>
      </w:r>
    </w:p>
    <w:p w:rsidR="00D82BDE" w:rsidRDefault="00D82BDE" w:rsidP="00D82BDE">
      <w:pPr>
        <w:rPr>
          <w:lang w:val="uk-UA"/>
        </w:rPr>
      </w:pPr>
      <w:r>
        <w:rPr>
          <w:lang w:val="uk-UA"/>
        </w:rPr>
        <w:t>а) без кроку;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>б) з одним ковзним кроком.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З одночасного </w:t>
      </w:r>
      <w:proofErr w:type="spellStart"/>
      <w:r w:rsidRPr="00D82BDE">
        <w:rPr>
          <w:lang w:val="uk-UA"/>
        </w:rPr>
        <w:t>безкрокового</w:t>
      </w:r>
      <w:proofErr w:type="spellEnd"/>
      <w:r w:rsidRPr="00D82BDE">
        <w:rPr>
          <w:lang w:val="uk-UA"/>
        </w:rPr>
        <w:t xml:space="preserve"> на </w:t>
      </w:r>
      <w:proofErr w:type="spellStart"/>
      <w:r w:rsidRPr="00D82BDE">
        <w:rPr>
          <w:lang w:val="uk-UA"/>
        </w:rPr>
        <w:t>конькові</w:t>
      </w:r>
      <w:proofErr w:type="spellEnd"/>
      <w:r w:rsidRPr="00D82BDE">
        <w:rPr>
          <w:lang w:val="uk-UA"/>
        </w:rPr>
        <w:t xml:space="preserve"> ходи і назад.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З </w:t>
      </w:r>
      <w:proofErr w:type="spellStart"/>
      <w:r w:rsidRPr="00D82BDE">
        <w:rPr>
          <w:lang w:val="uk-UA"/>
        </w:rPr>
        <w:t>напівконькового</w:t>
      </w:r>
      <w:proofErr w:type="spellEnd"/>
      <w:r w:rsidRPr="00D82BDE">
        <w:rPr>
          <w:lang w:val="uk-UA"/>
        </w:rPr>
        <w:t xml:space="preserve"> на </w:t>
      </w:r>
      <w:proofErr w:type="spellStart"/>
      <w:r w:rsidRPr="00D82BDE">
        <w:rPr>
          <w:lang w:val="uk-UA"/>
        </w:rPr>
        <w:t>конькові</w:t>
      </w:r>
      <w:proofErr w:type="spellEnd"/>
      <w:r w:rsidRPr="00D82BDE">
        <w:rPr>
          <w:lang w:val="uk-UA"/>
        </w:rPr>
        <w:t xml:space="preserve"> й назад.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З </w:t>
      </w:r>
      <w:proofErr w:type="spellStart"/>
      <w:r w:rsidRPr="00D82BDE">
        <w:rPr>
          <w:lang w:val="uk-UA"/>
        </w:rPr>
        <w:t>конькового</w:t>
      </w:r>
      <w:proofErr w:type="spellEnd"/>
      <w:r w:rsidRPr="00D82BDE">
        <w:rPr>
          <w:lang w:val="uk-UA"/>
        </w:rPr>
        <w:t xml:space="preserve"> ходу без відштовхування руками на інші </w:t>
      </w:r>
      <w:proofErr w:type="spellStart"/>
      <w:r w:rsidRPr="00D82BDE">
        <w:rPr>
          <w:lang w:val="uk-UA"/>
        </w:rPr>
        <w:t>конькові</w:t>
      </w:r>
      <w:proofErr w:type="spellEnd"/>
      <w:r w:rsidRPr="00D82BDE">
        <w:rPr>
          <w:lang w:val="uk-UA"/>
        </w:rPr>
        <w:t xml:space="preserve"> ходи і назад.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З одночасного </w:t>
      </w:r>
      <w:proofErr w:type="spellStart"/>
      <w:r w:rsidRPr="00D82BDE">
        <w:rPr>
          <w:lang w:val="uk-UA"/>
        </w:rPr>
        <w:t>однокрокового</w:t>
      </w:r>
      <w:proofErr w:type="spellEnd"/>
      <w:r w:rsidRPr="00D82BDE">
        <w:rPr>
          <w:lang w:val="uk-UA"/>
        </w:rPr>
        <w:t xml:space="preserve"> </w:t>
      </w:r>
      <w:proofErr w:type="spellStart"/>
      <w:r w:rsidRPr="00D82BDE">
        <w:rPr>
          <w:lang w:val="uk-UA"/>
        </w:rPr>
        <w:t>конькового</w:t>
      </w:r>
      <w:proofErr w:type="spellEnd"/>
      <w:r w:rsidRPr="00D82BDE">
        <w:rPr>
          <w:lang w:val="uk-UA"/>
        </w:rPr>
        <w:t xml:space="preserve"> ходу на одночасний </w:t>
      </w:r>
      <w:proofErr w:type="spellStart"/>
      <w:r w:rsidRPr="00D82BDE">
        <w:rPr>
          <w:lang w:val="uk-UA"/>
        </w:rPr>
        <w:t>двокроковий</w:t>
      </w:r>
      <w:proofErr w:type="spellEnd"/>
      <w:r w:rsidRPr="00D82BDE">
        <w:rPr>
          <w:lang w:val="uk-UA"/>
        </w:rPr>
        <w:t xml:space="preserve"> або поперемінний </w:t>
      </w: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і назад.</w:t>
      </w:r>
    </w:p>
    <w:p w:rsidR="00D82BDE" w:rsidRPr="00D82BDE" w:rsidRDefault="00D82BDE" w:rsidP="00D82BDE">
      <w:pPr>
        <w:rPr>
          <w:lang w:val="uk-UA"/>
        </w:rPr>
      </w:pPr>
      <w:r w:rsidRPr="00D82BDE">
        <w:rPr>
          <w:lang w:val="uk-UA"/>
        </w:rPr>
        <w:t xml:space="preserve">З одночасного </w:t>
      </w:r>
      <w:proofErr w:type="spellStart"/>
      <w:r w:rsidRPr="00D82BDE">
        <w:rPr>
          <w:lang w:val="uk-UA"/>
        </w:rPr>
        <w:t>двохкрокового</w:t>
      </w:r>
      <w:proofErr w:type="spellEnd"/>
      <w:r w:rsidRPr="00D82BDE">
        <w:rPr>
          <w:lang w:val="uk-UA"/>
        </w:rPr>
        <w:t xml:space="preserve"> </w:t>
      </w:r>
      <w:proofErr w:type="spellStart"/>
      <w:r w:rsidRPr="00D82BDE">
        <w:rPr>
          <w:lang w:val="uk-UA"/>
        </w:rPr>
        <w:t>конькового</w:t>
      </w:r>
      <w:proofErr w:type="spellEnd"/>
      <w:r w:rsidRPr="00D82BDE">
        <w:rPr>
          <w:lang w:val="uk-UA"/>
        </w:rPr>
        <w:t xml:space="preserve"> на поперемінний </w:t>
      </w:r>
      <w:proofErr w:type="spellStart"/>
      <w:r w:rsidRPr="00D82BDE">
        <w:rPr>
          <w:lang w:val="uk-UA"/>
        </w:rPr>
        <w:t>коньковий</w:t>
      </w:r>
      <w:proofErr w:type="spellEnd"/>
      <w:r w:rsidRPr="00D82BDE">
        <w:rPr>
          <w:lang w:val="uk-UA"/>
        </w:rPr>
        <w:t xml:space="preserve"> хід і назад.</w:t>
      </w:r>
    </w:p>
    <w:p w:rsidR="00D82BDE" w:rsidRDefault="00D82BDE" w:rsidP="0020103A">
      <w:pPr>
        <w:rPr>
          <w:lang w:val="uk-UA"/>
        </w:rPr>
      </w:pPr>
      <w:r>
        <w:rPr>
          <w:lang w:val="uk-UA"/>
        </w:rPr>
        <w:t>Ковзанярський хід</w:t>
      </w:r>
      <w:r w:rsidRPr="00D82BDE">
        <w:rPr>
          <w:lang w:val="uk-UA"/>
        </w:rPr>
        <w:t xml:space="preserve"> </w:t>
      </w:r>
    </w:p>
    <w:p w:rsidR="003374AA" w:rsidRDefault="003374AA" w:rsidP="00F74DF5">
      <w:pPr>
        <w:rPr>
          <w:lang w:val="uk-UA"/>
        </w:rPr>
      </w:pPr>
      <w:bookmarkStart w:id="0" w:name="_GoBack"/>
      <w:bookmarkEnd w:id="0"/>
    </w:p>
    <w:p w:rsidR="00F74DF5" w:rsidRDefault="00F74DF5" w:rsidP="00F74DF5">
      <w:pPr>
        <w:rPr>
          <w:lang w:val="uk-UA"/>
        </w:rPr>
      </w:pP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433BC"/>
    <w:rsid w:val="001167C1"/>
    <w:rsid w:val="001E4CD9"/>
    <w:rsid w:val="0020103A"/>
    <w:rsid w:val="002310A8"/>
    <w:rsid w:val="0028416E"/>
    <w:rsid w:val="00287E8D"/>
    <w:rsid w:val="00333A0D"/>
    <w:rsid w:val="003374AA"/>
    <w:rsid w:val="003B0881"/>
    <w:rsid w:val="003C629F"/>
    <w:rsid w:val="00446D8E"/>
    <w:rsid w:val="00452723"/>
    <w:rsid w:val="005148E0"/>
    <w:rsid w:val="005D352A"/>
    <w:rsid w:val="006209D3"/>
    <w:rsid w:val="006D4B20"/>
    <w:rsid w:val="006E7332"/>
    <w:rsid w:val="007127D0"/>
    <w:rsid w:val="00774929"/>
    <w:rsid w:val="007D43C3"/>
    <w:rsid w:val="0089008D"/>
    <w:rsid w:val="009101F1"/>
    <w:rsid w:val="00924026"/>
    <w:rsid w:val="009A46F2"/>
    <w:rsid w:val="009C1CBF"/>
    <w:rsid w:val="009E1328"/>
    <w:rsid w:val="00AA491B"/>
    <w:rsid w:val="00B05D31"/>
    <w:rsid w:val="00BE0326"/>
    <w:rsid w:val="00C13071"/>
    <w:rsid w:val="00C95018"/>
    <w:rsid w:val="00CC17A3"/>
    <w:rsid w:val="00D46044"/>
    <w:rsid w:val="00D82BDE"/>
    <w:rsid w:val="00DD2B51"/>
    <w:rsid w:val="00E82C58"/>
    <w:rsid w:val="00EA1835"/>
    <w:rsid w:val="00EE15E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4_tdxiFTl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8Y6xuBpR9Q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2021-04-22T19:30:00Z</dcterms:created>
  <dcterms:modified xsi:type="dcterms:W3CDTF">2022-03-20T18:29:00Z</dcterms:modified>
</cp:coreProperties>
</file>