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9клас </w:t>
      </w:r>
    </w:p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лгебра</w:t>
      </w:r>
      <w:proofErr w:type="spellEnd"/>
    </w:p>
    <w:p w:rsidR="00B4311A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311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5417A2" w:rsidRPr="005417A2">
        <w:rPr>
          <w:rFonts w:ascii="Times New Roman" w:hAnsi="Times New Roman" w:cs="Times New Roman"/>
          <w:sz w:val="28"/>
          <w:szCs w:val="28"/>
          <w:lang w:val="uk-UA"/>
        </w:rPr>
        <w:t>Розв'язування систем двох рівнянь способом підстановки.</w:t>
      </w:r>
    </w:p>
    <w:p w:rsidR="00A23C17" w:rsidRDefault="00A23C17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5417A2" w:rsidRPr="005417A2">
        <w:rPr>
          <w:rFonts w:ascii="Times New Roman" w:hAnsi="Times New Roman" w:cs="Times New Roman"/>
          <w:sz w:val="28"/>
          <w:szCs w:val="28"/>
          <w:lang w:val="uk-UA"/>
        </w:rPr>
        <w:t>Опрацювати п.13 с.122,123, виконати 530, 532(1).</w:t>
      </w:r>
    </w:p>
    <w:p w:rsidR="00A23C17" w:rsidRPr="00B4311A" w:rsidRDefault="00A23C17" w:rsidP="00B43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</w:t>
      </w:r>
      <w:hyperlink r:id="rId4" w:history="1">
        <w:r w:rsidR="005417A2" w:rsidRPr="00C66A1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https://youtu.be/y2v-Qzrdh9U</w:t>
        </w:r>
      </w:hyperlink>
      <w:r w:rsidR="00541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4311A" w:rsidRPr="00A23C17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4311A" w:rsidRPr="00A2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1A"/>
    <w:rsid w:val="005417A2"/>
    <w:rsid w:val="00A23C17"/>
    <w:rsid w:val="00B4311A"/>
    <w:rsid w:val="00BA256C"/>
    <w:rsid w:val="00C255F2"/>
    <w:rsid w:val="00C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3254"/>
  <w15:chartTrackingRefBased/>
  <w15:docId w15:val="{AF258A77-6916-46AD-90D0-DED255E8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y2v-Qzrdh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2021-10-26T15:09:00Z</dcterms:created>
  <dcterms:modified xsi:type="dcterms:W3CDTF">2022-02-01T17:16:00Z</dcterms:modified>
</cp:coreProperties>
</file>