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1A" w:rsidRPr="00B4311A" w:rsidRDefault="00BA256C" w:rsidP="00B43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9клас </w:t>
      </w:r>
    </w:p>
    <w:p w:rsidR="00B4311A" w:rsidRPr="00B4311A" w:rsidRDefault="00BA256C" w:rsidP="00B43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лгебра</w:t>
      </w:r>
      <w:proofErr w:type="spellEnd"/>
    </w:p>
    <w:p w:rsidR="00B4311A" w:rsidRDefault="00B4311A" w:rsidP="00B431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311A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C255F2" w:rsidRPr="00C255F2">
        <w:rPr>
          <w:rFonts w:ascii="Times New Roman" w:hAnsi="Times New Roman" w:cs="Times New Roman"/>
          <w:sz w:val="28"/>
          <w:szCs w:val="28"/>
          <w:lang w:val="uk-UA"/>
        </w:rPr>
        <w:t>Найпростіші перетворення графіків функції.</w:t>
      </w:r>
    </w:p>
    <w:p w:rsidR="00A23C17" w:rsidRDefault="00A23C17" w:rsidP="00B431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C255F2" w:rsidRPr="00C255F2">
        <w:rPr>
          <w:rFonts w:ascii="Times New Roman" w:hAnsi="Times New Roman" w:cs="Times New Roman"/>
          <w:sz w:val="28"/>
          <w:szCs w:val="28"/>
          <w:lang w:val="uk-UA"/>
        </w:rPr>
        <w:t>Опрацювати п.10 с.88-90, виконати 393, 401 с.95,96</w:t>
      </w:r>
      <w:r w:rsidR="00C255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3C17" w:rsidRPr="00B4311A" w:rsidRDefault="00A23C17" w:rsidP="00B43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ВІДЕО </w:t>
      </w:r>
      <w:hyperlink r:id="rId4" w:history="1">
        <w:r w:rsidR="00C255F2" w:rsidRPr="009D535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https://youtu.be/I6xOyM4CIQE</w:t>
        </w:r>
      </w:hyperlink>
      <w:r w:rsidR="00C25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B4311A" w:rsidRPr="00A23C17" w:rsidRDefault="00B4311A" w:rsidP="00B4311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4311A" w:rsidRPr="00A2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1A"/>
    <w:rsid w:val="00A23C17"/>
    <w:rsid w:val="00B4311A"/>
    <w:rsid w:val="00BA256C"/>
    <w:rsid w:val="00C255F2"/>
    <w:rsid w:val="00CD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A218"/>
  <w15:chartTrackingRefBased/>
  <w15:docId w15:val="{AF258A77-6916-46AD-90D0-DED255E8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1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I6xOyM4CIQ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2021-10-26T15:09:00Z</dcterms:created>
  <dcterms:modified xsi:type="dcterms:W3CDTF">2021-11-16T16:16:00Z</dcterms:modified>
</cp:coreProperties>
</file>