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F15AC0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A310DD" w:rsidRPr="00A310DD">
        <w:rPr>
          <w:rFonts w:ascii="Times New Roman" w:hAnsi="Times New Roman" w:cs="Times New Roman"/>
          <w:b/>
          <w:sz w:val="28"/>
          <w:szCs w:val="28"/>
          <w:lang w:val="uk-UA"/>
        </w:rPr>
        <w:t>Функція у=/×(квадратний корінь х),її графік і властивості.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A310DD" w:rsidRPr="00A310DD">
        <w:rPr>
          <w:rFonts w:ascii="Times New Roman" w:hAnsi="Times New Roman" w:cs="Times New Roman"/>
          <w:b/>
          <w:sz w:val="28"/>
          <w:szCs w:val="28"/>
          <w:lang w:val="uk-UA"/>
        </w:rPr>
        <w:t>Опрацюва</w:t>
      </w:r>
      <w:r w:rsidR="00A310DD">
        <w:rPr>
          <w:rFonts w:ascii="Times New Roman" w:hAnsi="Times New Roman" w:cs="Times New Roman"/>
          <w:b/>
          <w:sz w:val="28"/>
          <w:szCs w:val="28"/>
          <w:lang w:val="uk-UA"/>
        </w:rPr>
        <w:t>ти п.19, виконати 718, 720, 722.</w:t>
      </w:r>
    </w:p>
    <w:p w:rsidR="005C084B" w:rsidRPr="00A310DD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310DD" w:rsidRPr="00C46672">
          <w:rPr>
            <w:rStyle w:val="a3"/>
            <w:rFonts w:ascii="Times New Roman" w:hAnsi="Times New Roman" w:cs="Times New Roman"/>
            <w:sz w:val="28"/>
            <w:szCs w:val="28"/>
          </w:rPr>
          <w:t>https://youtu.be/3lZEWaXce2M</w:t>
        </w:r>
      </w:hyperlink>
      <w:r w:rsidR="00A31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5C084B"/>
    <w:rsid w:val="00603F6E"/>
    <w:rsid w:val="006339C6"/>
    <w:rsid w:val="0074475B"/>
    <w:rsid w:val="008B23FF"/>
    <w:rsid w:val="00955D0B"/>
    <w:rsid w:val="00A310DD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6678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3lZEWaXc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2021-10-26T15:06:00Z</dcterms:created>
  <dcterms:modified xsi:type="dcterms:W3CDTF">2022-02-10T17:35:00Z</dcterms:modified>
</cp:coreProperties>
</file>