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D6" w:rsidRDefault="002929D6" w:rsidP="002929D6">
      <w:pPr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</w:t>
      </w:r>
    </w:p>
    <w:p w:rsidR="002929D6" w:rsidRDefault="002929D6" w:rsidP="002929D6">
      <w:pPr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Гірські ландшафти Українських Карпат, особливості їх зміни з висотою, використання та охорона</w:t>
      </w:r>
    </w:p>
    <w:p w:rsidR="002929D6" w:rsidRDefault="002929D6" w:rsidP="002929D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  <w:t xml:space="preserve"> Шановні учні! Запрошую Вас на урок географії.</w:t>
      </w:r>
    </w:p>
    <w:p w:rsidR="002929D6" w:rsidRDefault="002929D6" w:rsidP="00292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Наприкінці уроку Ви будете</w:t>
      </w:r>
      <w:r>
        <w:rPr>
          <w:rFonts w:ascii="Times New Roman" w:hAnsi="Times New Roman" w:cs="Times New Roman"/>
          <w:sz w:val="28"/>
          <w:szCs w:val="28"/>
        </w:rPr>
        <w:t xml:space="preserve"> знати: чинники формування природних ландшафтів; особливості змін ландшафтів з висотою у Карпатах;</w:t>
      </w:r>
    </w:p>
    <w:p w:rsidR="002929D6" w:rsidRDefault="002929D6" w:rsidP="00292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аналізувати: карту ландшафтів;</w:t>
      </w:r>
    </w:p>
    <w:p w:rsidR="002929D6" w:rsidRDefault="002929D6" w:rsidP="00292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характеризувати: гірські ландшафти; </w:t>
      </w:r>
    </w:p>
    <w:p w:rsidR="002929D6" w:rsidRDefault="002929D6" w:rsidP="00292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висловлювати: судження щодо господарського використання та охорони природних багатств  Українських Карпат.</w:t>
      </w:r>
    </w:p>
    <w:p w:rsidR="002929D6" w:rsidRDefault="002929D6" w:rsidP="00292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929D6" w:rsidRDefault="002929D6" w:rsidP="002929D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І. Мотивація до навчання</w:t>
      </w:r>
    </w:p>
    <w:p w:rsidR="002929D6" w:rsidRDefault="002929D6" w:rsidP="00292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Прийом «Продовж речення …». </w:t>
      </w:r>
    </w:p>
    <w:p w:rsidR="002929D6" w:rsidRDefault="002929D6" w:rsidP="002929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компонентів природи відносять гірські породи, атмосферне повітря, поверхневі води, …, …, …. (</w:t>
      </w:r>
      <w:r>
        <w:rPr>
          <w:rFonts w:ascii="Times New Roman" w:hAnsi="Times New Roman" w:cs="Times New Roman"/>
          <w:i/>
          <w:sz w:val="20"/>
          <w:szCs w:val="20"/>
        </w:rPr>
        <w:t>ґрунти, рослинність, тваринний світ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29D6" w:rsidRDefault="002929D6" w:rsidP="002929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Кожний компонент географічної оболонки розвивається за власними законами. Однак жоден із них не існує й не розвивається ізольовано. Усі компоненти природи …. (</w:t>
      </w:r>
      <w:r>
        <w:rPr>
          <w:rFonts w:ascii="Times New Roman" w:hAnsi="Times New Roman" w:cs="Times New Roman"/>
          <w:i/>
          <w:sz w:val="20"/>
          <w:szCs w:val="20"/>
        </w:rPr>
        <w:t>взаємозалежні)</w:t>
      </w:r>
    </w:p>
    <w:p w:rsidR="002929D6" w:rsidRDefault="002929D6" w:rsidP="002929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висотою температура повітря …  (</w:t>
      </w:r>
      <w:r>
        <w:rPr>
          <w:rFonts w:ascii="Times New Roman" w:hAnsi="Times New Roman" w:cs="Times New Roman"/>
          <w:i/>
          <w:sz w:val="20"/>
          <w:szCs w:val="20"/>
        </w:rPr>
        <w:t>знижується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29D6" w:rsidRDefault="002929D6" w:rsidP="002929D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ІІ. Актуалізація знань</w:t>
      </w:r>
    </w:p>
    <w:p w:rsidR="002929D6" w:rsidRDefault="002929D6" w:rsidP="00292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Прийом «знайди потрібні слова»  </w:t>
      </w:r>
      <w:r>
        <w:rPr>
          <w:rFonts w:ascii="Times New Roman" w:hAnsi="Times New Roman" w:cs="Times New Roman"/>
          <w:sz w:val="28"/>
          <w:szCs w:val="28"/>
        </w:rPr>
        <w:t xml:space="preserve">Використовуючи </w:t>
      </w:r>
      <w:r>
        <w:rPr>
          <w:rFonts w:ascii="Broadway" w:hAnsi="Broadway" w:cs="Times New Roman"/>
          <w:b/>
          <w:sz w:val="28"/>
          <w:szCs w:val="28"/>
        </w:rPr>
        <w:t>«</w:t>
      </w:r>
      <w:r>
        <w:rPr>
          <w:rFonts w:ascii="Cambria" w:hAnsi="Cambria" w:cs="Cambria"/>
          <w:b/>
          <w:sz w:val="28"/>
          <w:szCs w:val="28"/>
        </w:rPr>
        <w:t>хмари</w:t>
      </w:r>
      <w:r>
        <w:rPr>
          <w:rFonts w:ascii="Broadway" w:hAnsi="Broadway" w:cs="Times New Roman"/>
          <w:b/>
          <w:sz w:val="28"/>
          <w:szCs w:val="28"/>
        </w:rPr>
        <w:t xml:space="preserve"> </w:t>
      </w:r>
      <w:r>
        <w:rPr>
          <w:rFonts w:ascii="Cambria" w:hAnsi="Cambria" w:cs="Cambria"/>
          <w:b/>
          <w:sz w:val="28"/>
          <w:szCs w:val="28"/>
        </w:rPr>
        <w:t>слів</w:t>
      </w:r>
      <w:r>
        <w:rPr>
          <w:rFonts w:ascii="Broadway" w:hAnsi="Broadway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оберіть ті слова, які пов’язані, на Вашу думку, з Українськими Карпатами.</w:t>
      </w:r>
    </w:p>
    <w:p w:rsidR="002929D6" w:rsidRDefault="002929D6" w:rsidP="002929D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  <w:lang w:val="en-US"/>
        </w:rPr>
        <w:drawing>
          <wp:inline distT="0" distB="0" distL="0" distR="0">
            <wp:extent cx="5046980" cy="4384675"/>
            <wp:effectExtent l="0" t="0" r="1270" b="0"/>
            <wp:docPr id="1" name="Рисунок 1" descr="Word Art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Word Art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80" cy="438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9D6" w:rsidRDefault="002929D6" w:rsidP="002929D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ІІІ. Вивчення нового матеріалу</w:t>
      </w:r>
    </w:p>
    <w:p w:rsidR="002929D6" w:rsidRDefault="002929D6" w:rsidP="00292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Перегляньте відео за посиланням 1: https://www.youtube.com/watch?v=bM82eQ3m8qc</w:t>
      </w:r>
    </w:p>
    <w:p w:rsidR="002929D6" w:rsidRDefault="002929D6" w:rsidP="00292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Посиланням 2: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https://www.youtube.com/watch?v=NHNIT_0sg80</w:t>
        </w:r>
      </w:hyperlink>
    </w:p>
    <w:p w:rsidR="002929D6" w:rsidRDefault="002929D6" w:rsidP="002929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зошиті записати основні частини, на які поділяють Українські Карпати </w:t>
      </w:r>
    </w:p>
    <w:p w:rsidR="002929D6" w:rsidRDefault="002929D6" w:rsidP="002929D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Методичний прийом «КВЕСТ – кімната» - </w:t>
      </w:r>
      <w:r>
        <w:rPr>
          <w:rFonts w:ascii="Times New Roman" w:hAnsi="Times New Roman" w:cs="Times New Roman"/>
          <w:sz w:val="28"/>
          <w:szCs w:val="28"/>
        </w:rPr>
        <w:t xml:space="preserve">вивчення рельєфу, корисних копалин, клімату, внутрішніх вод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біорізноманіття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Українських Карпат.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929D6" w:rsidRDefault="002929D6" w:rsidP="002929D6">
      <w:pPr>
        <w:pStyle w:val="a4"/>
        <w:rPr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За посиланням: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history="1">
        <w:r>
          <w:rPr>
            <w:rStyle w:val="a3"/>
            <w:rFonts w:ascii="Roboto" w:hAnsi="Roboto"/>
            <w:sz w:val="27"/>
            <w:szCs w:val="27"/>
            <w:shd w:val="clear" w:color="auto" w:fill="FFFFFF"/>
          </w:rPr>
          <w:t>https://www.Learnis.ru/372480/</w:t>
        </w:r>
      </w:hyperlink>
      <w:r>
        <w:rPr>
          <w:lang w:val="ru-RU"/>
        </w:rPr>
        <w:t xml:space="preserve"> </w:t>
      </w:r>
    </w:p>
    <w:p w:rsidR="002929D6" w:rsidRDefault="002929D6" w:rsidP="002929D6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зошиті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фіксуєте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873"/>
        <w:gridCol w:w="1298"/>
        <w:gridCol w:w="1405"/>
        <w:gridCol w:w="1461"/>
        <w:gridCol w:w="1461"/>
        <w:gridCol w:w="1461"/>
      </w:tblGrid>
      <w:tr w:rsidR="002929D6" w:rsidTr="002929D6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D6" w:rsidRDefault="002929D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питання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D6" w:rsidRDefault="002929D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D6" w:rsidRDefault="002929D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D6" w:rsidRDefault="002929D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D6" w:rsidRDefault="002929D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D6" w:rsidRDefault="002929D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№5</w:t>
            </w:r>
          </w:p>
        </w:tc>
      </w:tr>
      <w:tr w:rsidR="002929D6" w:rsidTr="002929D6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D6" w:rsidRDefault="002929D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відповіді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6" w:rsidRDefault="002929D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6" w:rsidRDefault="002929D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6" w:rsidRDefault="002929D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6" w:rsidRDefault="002929D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6" w:rsidRDefault="002929D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929D6" w:rsidRDefault="002929D6" w:rsidP="002929D6">
      <w:pPr>
        <w:pStyle w:val="a4"/>
        <w:rPr>
          <w:rFonts w:ascii="Times New Roman" w:hAnsi="Times New Roman" w:cs="Times New Roman"/>
          <w:sz w:val="16"/>
          <w:szCs w:val="16"/>
          <w:lang w:val="ru-RU"/>
        </w:rPr>
      </w:pPr>
    </w:p>
    <w:p w:rsidR="002929D6" w:rsidRDefault="002929D6" w:rsidP="002929D6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Відповіді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2345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/ 2 / 2 / 4 / БГ)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Кодове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слово уроку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Чорногора</w:t>
      </w:r>
      <w:proofErr w:type="spellEnd"/>
    </w:p>
    <w:p w:rsidR="002929D6" w:rsidRDefault="002929D6" w:rsidP="002929D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І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</w:rPr>
        <w:t>. Закріплення вивченого матеріалу</w:t>
      </w:r>
    </w:p>
    <w:p w:rsidR="002929D6" w:rsidRDefault="002929D6" w:rsidP="00292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Прийом «Так чи ні».</w:t>
      </w:r>
      <w:r>
        <w:rPr>
          <w:rFonts w:ascii="Times New Roman" w:hAnsi="Times New Roman" w:cs="Times New Roman"/>
          <w:sz w:val="28"/>
          <w:szCs w:val="28"/>
        </w:rPr>
        <w:t xml:space="preserve"> На запитання вчителя діти відповідають так чи ні. </w:t>
      </w:r>
    </w:p>
    <w:p w:rsidR="002929D6" w:rsidRDefault="002929D6" w:rsidP="00292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Гори Карпати розташовані в західній частині України. (так)</w:t>
      </w:r>
    </w:p>
    <w:p w:rsidR="002929D6" w:rsidRDefault="002929D6" w:rsidP="00292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Згідно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Воєйкова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 Карпатами переважає східне перенесення повітряних мас. (ні. Західне перенесення)</w:t>
      </w:r>
    </w:p>
    <w:p w:rsidR="002929D6" w:rsidRDefault="002929D6" w:rsidP="00292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Найвологіше місце України знаходиться безпосередньо в Карпатах.                   (так. Полонина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Пожижевська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929D6" w:rsidRDefault="002929D6" w:rsidP="00292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Третя найбільша річка по довжині України, бере початок саме в Карпатах.       (так. р. Дністер)</w:t>
      </w:r>
    </w:p>
    <w:p w:rsidR="002929D6" w:rsidRDefault="002929D6" w:rsidP="00292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Як правило, озера в Карпатах великі за площею, але неглибокі.                            (ні. Озера Карпат невеликі, але глибокі)</w:t>
      </w:r>
    </w:p>
    <w:p w:rsidR="002929D6" w:rsidRDefault="002929D6" w:rsidP="002929D6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Дякую за плідну співпрацю.  Бажаю всім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миру,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міцного здоров’я та успіхів у навчанні.</w:t>
      </w:r>
    </w:p>
    <w:p w:rsidR="00141098" w:rsidRDefault="00141098"/>
    <w:sectPr w:rsidR="001410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pt;height:40.15pt" o:bullet="t">
        <v:imagedata r:id="rId1" o:title="clip_image001"/>
      </v:shape>
    </w:pict>
  </w:numPicBullet>
  <w:abstractNum w:abstractNumId="0" w15:restartNumberingAfterBreak="0">
    <w:nsid w:val="18D97A3A"/>
    <w:multiLevelType w:val="hybridMultilevel"/>
    <w:tmpl w:val="C76E6E66"/>
    <w:lvl w:ilvl="0" w:tplc="5D842B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E414C"/>
    <w:multiLevelType w:val="hybridMultilevel"/>
    <w:tmpl w:val="FDAEC9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16CFD"/>
    <w:multiLevelType w:val="hybridMultilevel"/>
    <w:tmpl w:val="A484FF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D6"/>
    <w:rsid w:val="00141098"/>
    <w:rsid w:val="0029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5F99F"/>
  <w15:chartTrackingRefBased/>
  <w15:docId w15:val="{3E6F195D-81E9-475C-A26C-9328D8B0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9D6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29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929D6"/>
    <w:pPr>
      <w:ind w:left="720"/>
      <w:contextualSpacing/>
    </w:pPr>
  </w:style>
  <w:style w:type="table" w:styleId="a5">
    <w:name w:val="Table Grid"/>
    <w:basedOn w:val="a1"/>
    <w:uiPriority w:val="39"/>
    <w:rsid w:val="002929D6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arnis.ru/37248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HNIT_0sg80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2022-03-26T15:47:00Z</dcterms:created>
  <dcterms:modified xsi:type="dcterms:W3CDTF">2022-03-26T15:51:00Z</dcterms:modified>
</cp:coreProperties>
</file>