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2E" w:rsidRPr="00956B6A" w:rsidRDefault="00A91C2E" w:rsidP="00A91C2E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>6 травня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  <w:lang w:val="uk-UA"/>
        </w:rPr>
        <w:t>, четвер</w:t>
      </w:r>
    </w:p>
    <w:p w:rsidR="00A91C2E" w:rsidRPr="003C31AC" w:rsidRDefault="00A91C2E" w:rsidP="00A91C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31AC"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Українська мова</w:t>
      </w:r>
    </w:p>
    <w:p w:rsidR="00A91C2E" w:rsidRDefault="00A91C2E" w:rsidP="00A91C2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>Повторення вивченого. Що ми знаємо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прикметник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91C2E" w:rsidRPr="00A91C2E" w:rsidRDefault="00A91C2E" w:rsidP="00A91C2E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С. 170-171,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. 387,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. 388.</w:t>
      </w:r>
    </w:p>
    <w:p w:rsidR="00A91C2E" w:rsidRDefault="00A91C2E" w:rsidP="00A91C2E">
      <w:pPr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Літературне читання</w:t>
      </w:r>
    </w:p>
    <w:p w:rsidR="00A91C2E" w:rsidRDefault="00A91C2E" w:rsidP="00A91C2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Катерина Бабкіна. Мсьє Жак та квітнева риба. («Хрестоматія»)</w:t>
      </w:r>
    </w:p>
    <w:p w:rsidR="00A91C2E" w:rsidRDefault="00A91C2E" w:rsidP="00A91C2E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112</w:t>
      </w:r>
      <w:r w:rsidRPr="004C3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6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стисло переказувати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C2E" w:rsidRPr="00962F03" w:rsidRDefault="00A91C2E" w:rsidP="00A91C2E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62F0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Образотворче мистецтво</w:t>
      </w:r>
    </w:p>
    <w:p w:rsidR="00A91C2E" w:rsidRPr="00F935A5" w:rsidRDefault="003B0069" w:rsidP="00A91C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Створення святкового настрою за допомогою кольору та декору в багатоплановій тематичній композиції. Композиція «Сади цвітуть» (фарби).</w:t>
      </w:r>
      <w:r w:rsidR="004A5E3B" w:rsidRPr="004A5E3B">
        <w:rPr>
          <w:noProof/>
          <w:lang w:val="uk-UA" w:eastAsia="ru-RU"/>
        </w:rPr>
        <w:t xml:space="preserve"> </w:t>
      </w:r>
      <w:r w:rsidR="004A5E3B">
        <w:rPr>
          <w:noProof/>
          <w:lang w:eastAsia="ru-RU"/>
        </w:rPr>
        <w:drawing>
          <wp:inline distT="0" distB="0" distL="0" distR="0" wp14:anchorId="6A825CCD" wp14:editId="421C3BE8">
            <wp:extent cx="5940425" cy="4407922"/>
            <wp:effectExtent l="0" t="0" r="3175" b="0"/>
            <wp:docPr id="2" name="Рисунок 2" descr="Техніка малювання м'ятою папером в дитячому садку, школі: майстер клас. Як  намалювати м'ятою папером квіти, бузок, пейзаж, весну, кульбаб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іка малювання м'ятою папером в дитячому садку, школі: майстер клас. Як  намалювати м'ятою папером квіти, бузок, пейзаж, весну, кульбаба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2E" w:rsidRDefault="00A91C2E" w:rsidP="00A91C2E">
      <w:pPr>
        <w:jc w:val="center"/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C0504D"/>
          <w:sz w:val="28"/>
          <w:szCs w:val="28"/>
          <w:lang w:val="uk-UA"/>
        </w:rPr>
        <w:t>Трудове навчання</w:t>
      </w:r>
    </w:p>
    <w:p w:rsidR="00A91C2E" w:rsidRDefault="004A5E3B" w:rsidP="00B218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Пап’є-маше. Ознайомлення з технікою пап’є-маше. Послідовність виготовлення виробів. Виготовлення декоративної тарілочки.</w:t>
      </w:r>
      <w:r w:rsidR="00B21889" w:rsidRPr="00B21889">
        <w:t xml:space="preserve"> </w:t>
      </w:r>
      <w:r w:rsidR="00B21889">
        <w:rPr>
          <w:rFonts w:ascii="Times New Roman" w:eastAsia="Calibri" w:hAnsi="Times New Roman" w:cs="Times New Roman"/>
          <w:b/>
          <w:sz w:val="28"/>
          <w:szCs w:val="28"/>
          <w:lang w:val="uk-UA"/>
        </w:rPr>
        <w:fldChar w:fldCharType="begin"/>
      </w:r>
      <w:r w:rsidR="00B21889">
        <w:rPr>
          <w:rFonts w:ascii="Times New Roman" w:eastAsia="Calibri" w:hAnsi="Times New Roman" w:cs="Times New Roman"/>
          <w:b/>
          <w:sz w:val="28"/>
          <w:szCs w:val="28"/>
          <w:lang w:val="uk-UA"/>
        </w:rPr>
        <w:instrText xml:space="preserve"> HYPERLINK "</w:instrText>
      </w:r>
      <w:r w:rsidR="00B21889" w:rsidRPr="00B21889">
        <w:rPr>
          <w:rFonts w:ascii="Times New Roman" w:eastAsia="Calibri" w:hAnsi="Times New Roman" w:cs="Times New Roman"/>
          <w:b/>
          <w:sz w:val="28"/>
          <w:szCs w:val="28"/>
          <w:lang w:val="uk-UA"/>
        </w:rPr>
        <w:instrText>https://www.youtube.com/watch?v=5ZonL-0Ra6s</w:instrText>
      </w:r>
      <w:r w:rsidR="00B21889">
        <w:rPr>
          <w:rFonts w:ascii="Times New Roman" w:eastAsia="Calibri" w:hAnsi="Times New Roman" w:cs="Times New Roman"/>
          <w:b/>
          <w:sz w:val="28"/>
          <w:szCs w:val="28"/>
          <w:lang w:val="uk-UA"/>
        </w:rPr>
        <w:instrText xml:space="preserve">" </w:instrText>
      </w:r>
      <w:r w:rsidR="00B21889">
        <w:rPr>
          <w:rFonts w:ascii="Times New Roman" w:eastAsia="Calibri" w:hAnsi="Times New Roman" w:cs="Times New Roman"/>
          <w:b/>
          <w:sz w:val="28"/>
          <w:szCs w:val="28"/>
          <w:lang w:val="uk-UA"/>
        </w:rPr>
        <w:fldChar w:fldCharType="separate"/>
      </w:r>
      <w:r w:rsidR="00B21889" w:rsidRPr="006457E2">
        <w:rPr>
          <w:rStyle w:val="a4"/>
          <w:rFonts w:ascii="Times New Roman" w:eastAsia="Calibri" w:hAnsi="Times New Roman" w:cs="Times New Roman"/>
          <w:b/>
          <w:sz w:val="28"/>
          <w:szCs w:val="28"/>
          <w:lang w:val="uk-UA"/>
        </w:rPr>
        <w:t>https://www.youtube.com/watch?v=5ZonL-0Ra6s</w:t>
      </w:r>
      <w:r w:rsidR="00B21889">
        <w:rPr>
          <w:rFonts w:ascii="Times New Roman" w:eastAsia="Calibri" w:hAnsi="Times New Roman" w:cs="Times New Roman"/>
          <w:b/>
          <w:sz w:val="28"/>
          <w:szCs w:val="28"/>
          <w:lang w:val="uk-UA"/>
        </w:rPr>
        <w:fldChar w:fldCharType="end"/>
      </w:r>
    </w:p>
    <w:p w:rsidR="00A91C2E" w:rsidRDefault="003B15BD" w:rsidP="003B15BD">
      <w:pPr>
        <w:spacing w:after="20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7 травня</w:t>
      </w:r>
      <w:r w:rsidR="00A91C2E" w:rsidRPr="00451B8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, </w:t>
      </w:r>
      <w:r w:rsidR="00A91C2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</w:t>
      </w:r>
      <w:r w:rsidR="00A91C2E" w:rsidRPr="004A5E3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’</w:t>
      </w:r>
      <w:r w:rsidR="00A91C2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ятниця</w:t>
      </w:r>
    </w:p>
    <w:p w:rsidR="00A91C2E" w:rsidRDefault="00A91C2E" w:rsidP="00A91C2E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0557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Математика</w:t>
      </w:r>
    </w:p>
    <w:p w:rsidR="003475D0" w:rsidRDefault="003475D0" w:rsidP="00347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Ділення багатоцифрових чисел на двоцифрові з остачею.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031A0">
        <w:rPr>
          <w:rFonts w:ascii="Times New Roman" w:hAnsi="Times New Roman" w:cs="Times New Roman"/>
          <w:b/>
          <w:sz w:val="28"/>
          <w:szCs w:val="28"/>
          <w:lang w:val="uk-UA"/>
        </w:rPr>
        <w:t>озв</w:t>
      </w:r>
      <w:proofErr w:type="spellEnd"/>
      <w:r w:rsidRPr="00B031A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 </w:t>
      </w:r>
      <w:r w:rsidRPr="00532C17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робота.</w:t>
      </w:r>
    </w:p>
    <w:p w:rsidR="003475D0" w:rsidRPr="00E2637D" w:rsidRDefault="003475D0" w:rsidP="003475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 162, № 1040 - </w:t>
      </w:r>
      <w:proofErr w:type="spellStart"/>
      <w:r w:rsidRPr="003659F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659F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659F5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659F5"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75D0" w:rsidRDefault="003475D0" w:rsidP="003475D0">
      <w:pPr>
        <w:spacing w:line="276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163, № 1044 - </w:t>
      </w:r>
      <w:r w:rsidRPr="00E2637D">
        <w:rPr>
          <w:rFonts w:ascii="Times New Roman" w:hAnsi="Times New Roman" w:cs="Times New Roman"/>
          <w:color w:val="C00000"/>
          <w:sz w:val="28"/>
          <w:szCs w:val="28"/>
          <w:lang w:val="uk-UA"/>
        </w:rPr>
        <w:t>уважно прочитати пояснення!</w:t>
      </w:r>
    </w:p>
    <w:p w:rsidR="003475D0" w:rsidRDefault="003475D0" w:rsidP="003475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1045</w:t>
      </w:r>
      <w:r>
        <w:rPr>
          <w:rFonts w:ascii="Times New Roman" w:hAnsi="Times New Roman" w:cs="Times New Roman"/>
          <w:sz w:val="28"/>
          <w:szCs w:val="28"/>
          <w:lang w:val="uk-UA"/>
        </w:rPr>
        <w:t>, № 1049 – знайти частку й остачу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75D0" w:rsidRDefault="003475D0" w:rsidP="003475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№ 1047 - </w:t>
      </w:r>
      <w:proofErr w:type="spellStart"/>
      <w:r w:rsidRPr="003659F5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659F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659F5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3659F5"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903DF">
        <w:rPr>
          <w:rFonts w:ascii="Times New Roman" w:hAnsi="Times New Roman" w:cs="Times New Roman"/>
          <w:i/>
          <w:sz w:val="28"/>
          <w:szCs w:val="28"/>
          <w:lang w:val="uk-UA"/>
        </w:rPr>
        <w:t>задача на повторення на спільну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91C2E" w:rsidRDefault="00A91C2E" w:rsidP="003475D0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Природознавство</w:t>
      </w:r>
    </w:p>
    <w:p w:rsidR="00F71B52" w:rsidRDefault="00F71B52" w:rsidP="00F71B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921">
        <w:rPr>
          <w:rFonts w:ascii="Times New Roman" w:hAnsi="Times New Roman" w:cs="Times New Roman"/>
          <w:b/>
          <w:sz w:val="28"/>
          <w:szCs w:val="28"/>
          <w:lang w:val="uk-UA"/>
        </w:rPr>
        <w:t>Чому природну зону назвали лісостеповою?</w:t>
      </w:r>
    </w:p>
    <w:p w:rsidR="00F71B52" w:rsidRPr="001055AC" w:rsidRDefault="00F71B52" w:rsidP="00F71B5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155 – 157, прочитати статтю, відпові</w:t>
      </w:r>
      <w:r w:rsidR="008D0F9E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ти на запитання, виконати завдання в зошиті, с.44 - 45.</w:t>
      </w:r>
    </w:p>
    <w:p w:rsidR="00A91C2E" w:rsidRDefault="00A91C2E" w:rsidP="00A91C2E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Інформатика</w:t>
      </w:r>
    </w:p>
    <w:p w:rsidR="00A91C2E" w:rsidRDefault="009C40EB" w:rsidP="00A91C2E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Складові комп’ютера. Пристрої для введення та виведення інформації.</w:t>
      </w:r>
    </w:p>
    <w:p w:rsidR="00226837" w:rsidRDefault="00226837" w:rsidP="00A91C2E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6457E2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https://www.youtube.com/watch?v=8EUswKaPIDk</w:t>
        </w:r>
      </w:hyperlink>
      <w:bookmarkStart w:id="0" w:name="_GoBack"/>
      <w:bookmarkEnd w:id="0"/>
    </w:p>
    <w:p w:rsidR="00A91C2E" w:rsidRDefault="00A91C2E" w:rsidP="00A91C2E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Основи здоров’я</w:t>
      </w:r>
    </w:p>
    <w:p w:rsidR="00A91C2E" w:rsidRDefault="004868B3" w:rsidP="00A91C2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Звички і здоров’я.  Формування звичок. Практична робота. Виконання проекту з формування корисної звички.</w:t>
      </w:r>
    </w:p>
    <w:p w:rsidR="004868B3" w:rsidRDefault="004868B3" w:rsidP="00A91C2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8B3" w:rsidRPr="00885C25" w:rsidRDefault="004868B3" w:rsidP="00885C25">
      <w:pPr>
        <w:pStyle w:val="a3"/>
        <w:numPr>
          <w:ilvl w:val="0"/>
          <w:numId w:val="4"/>
        </w:numPr>
        <w:shd w:val="clear" w:color="auto" w:fill="FFFFFF"/>
        <w:tabs>
          <w:tab w:val="left" w:pos="658"/>
        </w:tabs>
        <w:spacing w:before="58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5C25">
        <w:rPr>
          <w:rFonts w:ascii="Times New Roman" w:hAnsi="Times New Roman"/>
          <w:i/>
          <w:color w:val="000000"/>
          <w:spacing w:val="-4"/>
          <w:sz w:val="28"/>
          <w:szCs w:val="28"/>
          <w:lang w:val="uk-UA"/>
        </w:rPr>
        <w:t>Розповідь учителя.</w:t>
      </w:r>
    </w:p>
    <w:p w:rsidR="004868B3" w:rsidRPr="002B4F21" w:rsidRDefault="004868B3" w:rsidP="004868B3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1018" w:hanging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Життєздатність і здоров'я людей велик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ою мірою залежать від самої лю</w:t>
      </w: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softHyphen/>
      </w:r>
      <w:r w:rsidRPr="002B4F2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дини,   від її настрою, бажань, поведінки.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Якщо людина налаштована добро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softHyphen/>
      </w:r>
      <w:r w:rsidRPr="002B4F2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зичливо, шанобливо до інших, то позитивні емоції у відповідь наповнять її</w:t>
      </w:r>
      <w:r w:rsidRPr="002B4F2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br/>
      </w:r>
      <w:r w:rsidRPr="002B4F21">
        <w:rPr>
          <w:rFonts w:ascii="Times New Roman" w:hAnsi="Times New Roman"/>
          <w:color w:val="000000"/>
          <w:sz w:val="28"/>
          <w:szCs w:val="28"/>
          <w:lang w:val="uk-UA"/>
        </w:rPr>
        <w:t>енергією на творення добра, на здоровий розвиток душі і тіла.</w:t>
      </w:r>
    </w:p>
    <w:p w:rsidR="004868B3" w:rsidRPr="002B4F21" w:rsidRDefault="004868B3" w:rsidP="004868B3">
      <w:pPr>
        <w:shd w:val="clear" w:color="auto" w:fill="FFFFFF"/>
        <w:tabs>
          <w:tab w:val="left" w:pos="691"/>
        </w:tabs>
        <w:spacing w:line="240" w:lineRule="auto"/>
        <w:ind w:left="29" w:firstLine="398"/>
        <w:jc w:val="both"/>
        <w:rPr>
          <w:rFonts w:ascii="Times New Roman" w:hAnsi="Times New Roman"/>
          <w:sz w:val="28"/>
          <w:szCs w:val="28"/>
          <w:lang w:val="uk-UA"/>
        </w:rPr>
      </w:pPr>
      <w:r w:rsidRPr="002B4F2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Дуже часто людина робить якісь вчинки, не задумуючись над ними,</w:t>
      </w:r>
      <w:r w:rsidRPr="002B4F21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br/>
      </w:r>
      <w:r w:rsidRPr="002B4F2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тому що вони увійшли у звичку.</w:t>
      </w:r>
      <w:r w:rsidRPr="002B4F2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B4F21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На сьогоднішньому </w:t>
      </w:r>
      <w:proofErr w:type="spellStart"/>
      <w:r w:rsidRPr="002B4F21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уроці</w:t>
      </w:r>
      <w:proofErr w:type="spellEnd"/>
      <w:r w:rsidRPr="002B4F21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ми розширимо ваші уявлення про корисні </w:t>
      </w: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і шкідливі звички для фізичного та духовного здоров'я з метою набуття корис</w:t>
      </w: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softHyphen/>
        <w:t>них і застороги від шкідливих.</w:t>
      </w:r>
    </w:p>
    <w:p w:rsidR="00885C25" w:rsidRPr="00BC46AB" w:rsidRDefault="00885C25" w:rsidP="00885C25">
      <w:pPr>
        <w:pStyle w:val="1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C46AB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BC46AB">
        <w:rPr>
          <w:rFonts w:ascii="Times New Roman" w:hAnsi="Times New Roman"/>
          <w:i/>
          <w:sz w:val="28"/>
          <w:szCs w:val="28"/>
        </w:rPr>
        <w:t>Інформаційне</w:t>
      </w:r>
      <w:proofErr w:type="spellEnd"/>
      <w:r w:rsidRPr="00BC46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C46AB">
        <w:rPr>
          <w:rFonts w:ascii="Times New Roman" w:hAnsi="Times New Roman"/>
          <w:i/>
          <w:sz w:val="28"/>
          <w:szCs w:val="28"/>
        </w:rPr>
        <w:t>повідомлення</w:t>
      </w:r>
      <w:proofErr w:type="spellEnd"/>
      <w:r w:rsidRPr="00BC46AB">
        <w:rPr>
          <w:rFonts w:ascii="Times New Roman" w:hAnsi="Times New Roman"/>
          <w:i/>
          <w:sz w:val="28"/>
          <w:szCs w:val="28"/>
        </w:rPr>
        <w:t>.</w:t>
      </w:r>
    </w:p>
    <w:p w:rsidR="00885C25" w:rsidRPr="002B4F21" w:rsidRDefault="00885C25" w:rsidP="00885C25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F21">
        <w:rPr>
          <w:rFonts w:ascii="Times New Roman" w:hAnsi="Times New Roman"/>
          <w:sz w:val="28"/>
          <w:szCs w:val="28"/>
        </w:rPr>
        <w:t>Звички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4F21">
        <w:rPr>
          <w:rFonts w:ascii="Times New Roman" w:hAnsi="Times New Roman"/>
          <w:sz w:val="28"/>
          <w:szCs w:val="28"/>
        </w:rPr>
        <w:t>це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дії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4F21">
        <w:rPr>
          <w:rFonts w:ascii="Times New Roman" w:hAnsi="Times New Roman"/>
          <w:sz w:val="28"/>
          <w:szCs w:val="28"/>
        </w:rPr>
        <w:t>вчинки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F2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яких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2B4F21">
        <w:rPr>
          <w:rFonts w:ascii="Times New Roman" w:hAnsi="Times New Roman"/>
          <w:sz w:val="28"/>
          <w:szCs w:val="28"/>
        </w:rPr>
        <w:t>постійною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потребою </w:t>
      </w:r>
      <w:proofErr w:type="spellStart"/>
      <w:r w:rsidRPr="002B4F21">
        <w:rPr>
          <w:rFonts w:ascii="Times New Roman" w:hAnsi="Times New Roman"/>
          <w:sz w:val="28"/>
          <w:szCs w:val="28"/>
        </w:rPr>
        <w:t>людини</w:t>
      </w:r>
      <w:proofErr w:type="spellEnd"/>
      <w:r w:rsidRPr="002B4F21">
        <w:rPr>
          <w:rFonts w:ascii="Times New Roman" w:hAnsi="Times New Roman"/>
          <w:sz w:val="28"/>
          <w:szCs w:val="28"/>
        </w:rPr>
        <w:t>.</w:t>
      </w:r>
    </w:p>
    <w:p w:rsidR="00885C25" w:rsidRPr="002B4F21" w:rsidRDefault="00885C25" w:rsidP="00885C25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F21">
        <w:rPr>
          <w:rFonts w:ascii="Times New Roman" w:hAnsi="Times New Roman"/>
          <w:sz w:val="28"/>
          <w:szCs w:val="28"/>
        </w:rPr>
        <w:t>Звички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бувають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корисними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4F21">
        <w:rPr>
          <w:rFonts w:ascii="Times New Roman" w:hAnsi="Times New Roman"/>
          <w:sz w:val="28"/>
          <w:szCs w:val="28"/>
        </w:rPr>
        <w:t>шкідливими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4F21">
        <w:rPr>
          <w:rFonts w:ascii="Times New Roman" w:hAnsi="Times New Roman"/>
          <w:sz w:val="28"/>
          <w:szCs w:val="28"/>
        </w:rPr>
        <w:t>Корисні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звички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зміцнюють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B4F21">
        <w:rPr>
          <w:rFonts w:ascii="Times New Roman" w:hAnsi="Times New Roman"/>
          <w:sz w:val="28"/>
          <w:szCs w:val="28"/>
        </w:rPr>
        <w:t xml:space="preserve">а  </w:t>
      </w:r>
      <w:proofErr w:type="spellStart"/>
      <w:r w:rsidRPr="002B4F21">
        <w:rPr>
          <w:rFonts w:ascii="Times New Roman" w:hAnsi="Times New Roman"/>
          <w:sz w:val="28"/>
          <w:szCs w:val="28"/>
        </w:rPr>
        <w:t>шкідливі</w:t>
      </w:r>
      <w:proofErr w:type="spellEnd"/>
      <w:proofErr w:type="gram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погіршують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його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4F21">
        <w:rPr>
          <w:rFonts w:ascii="Times New Roman" w:hAnsi="Times New Roman"/>
          <w:sz w:val="28"/>
          <w:szCs w:val="28"/>
        </w:rPr>
        <w:t>Навіть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міцна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від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людина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під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дією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шкідливих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звичок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поступово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втрачає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B4F21">
        <w:rPr>
          <w:rFonts w:ascii="Times New Roman" w:hAnsi="Times New Roman"/>
          <w:sz w:val="28"/>
          <w:szCs w:val="28"/>
        </w:rPr>
        <w:t>Корисних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B4F21">
        <w:rPr>
          <w:rFonts w:ascii="Times New Roman" w:hAnsi="Times New Roman"/>
          <w:sz w:val="28"/>
          <w:szCs w:val="28"/>
        </w:rPr>
        <w:t>звичок</w:t>
      </w:r>
      <w:proofErr w:type="spellEnd"/>
      <w:proofErr w:type="gram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lastRenderedPageBreak/>
        <w:t>важливо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набувати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ще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B4F21">
        <w:rPr>
          <w:rFonts w:ascii="Times New Roman" w:hAnsi="Times New Roman"/>
          <w:sz w:val="28"/>
          <w:szCs w:val="28"/>
        </w:rPr>
        <w:t>дитинства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F21">
        <w:rPr>
          <w:rFonts w:ascii="Times New Roman" w:hAnsi="Times New Roman"/>
          <w:sz w:val="28"/>
          <w:szCs w:val="28"/>
        </w:rPr>
        <w:t>тоді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людині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не треба великих </w:t>
      </w:r>
      <w:proofErr w:type="spellStart"/>
      <w:r w:rsidRPr="002B4F21">
        <w:rPr>
          <w:rFonts w:ascii="Times New Roman" w:hAnsi="Times New Roman"/>
          <w:sz w:val="28"/>
          <w:szCs w:val="28"/>
        </w:rPr>
        <w:t>зусиль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F21">
        <w:rPr>
          <w:rFonts w:ascii="Times New Roman" w:hAnsi="Times New Roman"/>
          <w:sz w:val="28"/>
          <w:szCs w:val="28"/>
        </w:rPr>
        <w:t>щоб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не набути </w:t>
      </w:r>
      <w:proofErr w:type="spellStart"/>
      <w:r w:rsidRPr="002B4F21">
        <w:rPr>
          <w:rFonts w:ascii="Times New Roman" w:hAnsi="Times New Roman"/>
          <w:sz w:val="28"/>
          <w:szCs w:val="28"/>
        </w:rPr>
        <w:t>шкідливих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звичок</w:t>
      </w:r>
      <w:proofErr w:type="spellEnd"/>
      <w:r w:rsidRPr="002B4F21">
        <w:rPr>
          <w:rFonts w:ascii="Times New Roman" w:hAnsi="Times New Roman"/>
          <w:sz w:val="28"/>
          <w:szCs w:val="28"/>
        </w:rPr>
        <w:t>.</w:t>
      </w:r>
    </w:p>
    <w:p w:rsidR="00885C25" w:rsidRPr="002B4F21" w:rsidRDefault="00885C25" w:rsidP="00885C25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B4F21">
        <w:rPr>
          <w:rFonts w:ascii="Times New Roman" w:hAnsi="Times New Roman"/>
          <w:sz w:val="28"/>
          <w:szCs w:val="28"/>
        </w:rPr>
        <w:t>Кожна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людина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має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B4F21">
        <w:rPr>
          <w:rFonts w:ascii="Times New Roman" w:hAnsi="Times New Roman"/>
          <w:sz w:val="28"/>
          <w:szCs w:val="28"/>
        </w:rPr>
        <w:t>собі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нові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звички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F21">
        <w:rPr>
          <w:rFonts w:ascii="Times New Roman" w:hAnsi="Times New Roman"/>
          <w:sz w:val="28"/>
          <w:szCs w:val="28"/>
        </w:rPr>
        <w:t>зокрема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B4F21">
        <w:rPr>
          <w:rFonts w:ascii="Times New Roman" w:hAnsi="Times New Roman"/>
          <w:sz w:val="28"/>
          <w:szCs w:val="28"/>
        </w:rPr>
        <w:t>ті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F21">
        <w:rPr>
          <w:rFonts w:ascii="Times New Roman" w:hAnsi="Times New Roman"/>
          <w:sz w:val="28"/>
          <w:szCs w:val="28"/>
        </w:rPr>
        <w:t>що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будуть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зміцнювати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4F21">
        <w:rPr>
          <w:rFonts w:ascii="Times New Roman" w:hAnsi="Times New Roman"/>
          <w:sz w:val="28"/>
          <w:szCs w:val="28"/>
        </w:rPr>
        <w:t>найголовніше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це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прийняти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вольове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корисну</w:t>
      </w:r>
      <w:proofErr w:type="spellEnd"/>
      <w:r w:rsidRPr="002B4F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F21">
        <w:rPr>
          <w:rFonts w:ascii="Times New Roman" w:hAnsi="Times New Roman"/>
          <w:sz w:val="28"/>
          <w:szCs w:val="28"/>
        </w:rPr>
        <w:t>звичку</w:t>
      </w:r>
      <w:proofErr w:type="spellEnd"/>
      <w:r w:rsidRPr="002B4F21">
        <w:rPr>
          <w:rFonts w:ascii="Times New Roman" w:hAnsi="Times New Roman"/>
          <w:sz w:val="28"/>
          <w:szCs w:val="28"/>
        </w:rPr>
        <w:t>.</w:t>
      </w:r>
    </w:p>
    <w:p w:rsidR="00885C25" w:rsidRPr="002B4F21" w:rsidRDefault="00885C25" w:rsidP="00885C2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4F21">
        <w:rPr>
          <w:rFonts w:ascii="Times New Roman" w:hAnsi="Times New Roman"/>
          <w:color w:val="000000"/>
          <w:sz w:val="28"/>
          <w:szCs w:val="28"/>
          <w:lang w:val="uk-UA"/>
        </w:rPr>
        <w:t>—  Щоб захистити себе від шкідливих звичок, треба знати основні причи</w:t>
      </w:r>
      <w:r w:rsidRPr="002B4F21">
        <w:rPr>
          <w:rFonts w:ascii="Times New Roman" w:hAnsi="Times New Roman"/>
          <w:color w:val="000000"/>
          <w:sz w:val="28"/>
          <w:szCs w:val="28"/>
          <w:lang w:val="uk-UA"/>
        </w:rPr>
        <w:softHyphen/>
        <w:t>ни їх виникнення та уникати їх. Ось вони: цікавість, наслідування, прагнення виділитись, бажання зректися дійсності, спадкова схильність. Цікавість, ба</w:t>
      </w:r>
      <w:r w:rsidRPr="002B4F21">
        <w:rPr>
          <w:rFonts w:ascii="Times New Roman" w:hAnsi="Times New Roman"/>
          <w:color w:val="000000"/>
          <w:sz w:val="28"/>
          <w:szCs w:val="28"/>
          <w:lang w:val="uk-UA"/>
        </w:rPr>
        <w:softHyphen/>
        <w:t>жання спробувати щось із шкідливих речовин можуть дуже швидко виробити</w:t>
      </w:r>
      <w:r w:rsidRPr="002B4F21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непереборний потяг до наркотичних речовин. Іноді достатньо спробувати </w:t>
      </w: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один раз і залишитися рабом в полоні звички назавжди. Не варто наслідувати дорослих у їх нездорових бажаннях — чи то улюблений актор, чи шанований </w:t>
      </w:r>
      <w:r w:rsidRPr="002B4F2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батьків знайомий. Від того, що ви почнете курити, вживати спиртні напої, </w:t>
      </w:r>
      <w:r w:rsidRPr="002B4F21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наркотики, ви зовсім не будете виглядати як дорослий, лише як маленька </w:t>
      </w:r>
      <w:r w:rsidRPr="002B4F21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худенька карикатура на людину. Та ще й постійний кашель, нездорові очі, </w:t>
      </w:r>
      <w:r w:rsidRPr="002B4F2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болі всередині тіла.</w:t>
      </w:r>
    </w:p>
    <w:p w:rsidR="00885C25" w:rsidRPr="002B4F21" w:rsidRDefault="00885C25" w:rsidP="00885C25">
      <w:pPr>
        <w:shd w:val="clear" w:color="auto" w:fill="FFFFFF"/>
        <w:spacing w:line="240" w:lineRule="auto"/>
        <w:ind w:left="14" w:right="5" w:firstLine="403"/>
        <w:jc w:val="both"/>
        <w:rPr>
          <w:rFonts w:ascii="Times New Roman" w:hAnsi="Times New Roman"/>
          <w:sz w:val="28"/>
          <w:szCs w:val="28"/>
        </w:rPr>
      </w:pP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Шкідливі звички — поганий спосіб привернути до себе увагу однокласни</w:t>
      </w: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softHyphen/>
      </w: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ків. Інтерес до вас згасне, залишиться лише нерозуміння, неповага. Ніколи не </w:t>
      </w: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куріть. Звикнути до куріння легко, а відмовитися від звички дуже важко. Не </w:t>
      </w:r>
      <w:r w:rsidRPr="002B4F21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перебувайте в одному приміщенні з курцями, дихання сигаретним димом — це </w:t>
      </w: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пасивне куріння, яке шкодить молодому організмові. Куріння сприяє тяжкій </w:t>
      </w:r>
      <w:r w:rsidRPr="002B4F21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хворобі — раку легень.</w:t>
      </w:r>
    </w:p>
    <w:p w:rsidR="00885C25" w:rsidRPr="002B4F21" w:rsidRDefault="00885C25" w:rsidP="00885C25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40" w:lineRule="auto"/>
        <w:ind w:left="10" w:firstLine="40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Зловживання алкогольними напоями</w:t>
      </w:r>
      <w:r w:rsidR="00BC46A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— інша важка хвороба — алкого</w:t>
      </w:r>
      <w:r w:rsidR="00BC46AB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softHyphen/>
      </w:r>
      <w:r w:rsidRPr="002B4F2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лізм. Найкращий спосіб не стати алкоголіком — не вживати спиртного. П'яна</w:t>
      </w:r>
      <w:r w:rsidRPr="002B4F2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br/>
      </w: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людина не тільки руйнує свій організм, свою особистість, а є небезпечною для</w:t>
      </w:r>
      <w:r w:rsidRPr="002B4F2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br/>
      </w:r>
      <w:r w:rsidRPr="002B4F21">
        <w:rPr>
          <w:rFonts w:ascii="Times New Roman" w:hAnsi="Times New Roman"/>
          <w:color w:val="000000"/>
          <w:sz w:val="28"/>
          <w:szCs w:val="28"/>
          <w:lang w:val="uk-UA"/>
        </w:rPr>
        <w:t>інших, бо не контролює своїх вчинків. Уникайте п'яниць.</w:t>
      </w:r>
    </w:p>
    <w:p w:rsidR="00885C25" w:rsidRPr="002B4F21" w:rsidRDefault="00885C25" w:rsidP="00885C25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0" w:firstLine="40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Не пробуйте наркотиків: вони руйнують весь організм набагато швидше</w:t>
      </w: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br/>
        <w:t xml:space="preserve">від куріння та алкоголю. Потяг до наркотиків </w:t>
      </w:r>
      <w:r w:rsidR="00BC46A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такий сильний, що наркоман зда</w:t>
      </w:r>
      <w:r w:rsidR="00BC46AB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softHyphen/>
      </w:r>
      <w:r w:rsidRPr="002B4F21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тен заради лише однієї дози на злочин: крадіжку, насильство і навіть убивство.</w:t>
      </w:r>
    </w:p>
    <w:p w:rsidR="00885C25" w:rsidRPr="002B4F21" w:rsidRDefault="00885C25" w:rsidP="00885C25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0" w:firstLine="40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Токсикоманія — це свідоме отруєння вл</w:t>
      </w:r>
      <w:r w:rsidR="00EA4F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асного організму, яке може при</w:t>
      </w:r>
      <w:r w:rsidR="00EA4F0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softHyphen/>
      </w: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звести до невиліковної хвороби, смерті. Не захоплюйтеся нюханням токсичних</w:t>
      </w:r>
      <w:r w:rsidRPr="002B4F21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br/>
      </w:r>
      <w:r w:rsidRPr="002B4F2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речовин, що містяться у фарбах, клеях, лаках, ацетоні.</w:t>
      </w:r>
    </w:p>
    <w:p w:rsidR="00885C25" w:rsidRPr="00BC46AB" w:rsidRDefault="00885C25" w:rsidP="00885C25">
      <w:pPr>
        <w:shd w:val="clear" w:color="auto" w:fill="FFFFFF"/>
        <w:tabs>
          <w:tab w:val="left" w:pos="662"/>
        </w:tabs>
        <w:spacing w:line="240" w:lineRule="auto"/>
        <w:ind w:left="14" w:firstLine="40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C46AB">
        <w:rPr>
          <w:rFonts w:ascii="Times New Roman" w:hAnsi="Times New Roman"/>
          <w:color w:val="FF0000"/>
          <w:sz w:val="28"/>
          <w:szCs w:val="28"/>
          <w:lang w:val="uk-UA"/>
        </w:rPr>
        <w:t>—</w:t>
      </w:r>
      <w:r w:rsidRPr="00BC46AB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BC46AB">
        <w:rPr>
          <w:rFonts w:ascii="Times New Roman" w:hAnsi="Times New Roman"/>
          <w:color w:val="FF0000"/>
          <w:spacing w:val="2"/>
          <w:sz w:val="28"/>
          <w:szCs w:val="28"/>
          <w:lang w:val="uk-UA"/>
        </w:rPr>
        <w:t>Пам'ятайте! Набуваючи шкідливих звичок, ви губите себе, власними</w:t>
      </w:r>
      <w:r w:rsidRPr="00BC46AB">
        <w:rPr>
          <w:rFonts w:ascii="Times New Roman" w:hAnsi="Times New Roman"/>
          <w:color w:val="FF0000"/>
          <w:spacing w:val="2"/>
          <w:sz w:val="28"/>
          <w:szCs w:val="28"/>
          <w:lang w:val="uk-UA"/>
        </w:rPr>
        <w:br/>
      </w:r>
      <w:r w:rsidRPr="00BC46AB">
        <w:rPr>
          <w:rFonts w:ascii="Times New Roman" w:hAnsi="Times New Roman"/>
          <w:color w:val="FF0000"/>
          <w:spacing w:val="-2"/>
          <w:sz w:val="28"/>
          <w:szCs w:val="28"/>
          <w:lang w:val="uk-UA"/>
        </w:rPr>
        <w:t>руками руйнуєте найдорожче — своє здоров'я, життя!</w:t>
      </w:r>
    </w:p>
    <w:p w:rsidR="004868B3" w:rsidRDefault="004868B3" w:rsidP="00A91C2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1C2E" w:rsidRDefault="00A91C2E" w:rsidP="00A91C2E">
      <w:pPr>
        <w:spacing w:after="20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Фізична культура</w:t>
      </w:r>
    </w:p>
    <w:p w:rsidR="00A91C2E" w:rsidRPr="00C60448" w:rsidRDefault="00A91C2E" w:rsidP="00A91C2E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Ведення м’яча внутрішньою частиною підйому.</w:t>
      </w:r>
    </w:p>
    <w:p w:rsidR="00A91C2E" w:rsidRPr="00962F03" w:rsidRDefault="00A91C2E" w:rsidP="00A91C2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A91C2E" w:rsidRPr="0096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5285CC"/>
    <w:lvl w:ilvl="0">
      <w:numFmt w:val="bullet"/>
      <w:lvlText w:val="*"/>
      <w:lvlJc w:val="left"/>
    </w:lvl>
  </w:abstractNum>
  <w:abstractNum w:abstractNumId="1" w15:restartNumberingAfterBreak="0">
    <w:nsid w:val="34666194"/>
    <w:multiLevelType w:val="hybridMultilevel"/>
    <w:tmpl w:val="986CCFBE"/>
    <w:lvl w:ilvl="0" w:tplc="A55655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11019"/>
    <w:multiLevelType w:val="hybridMultilevel"/>
    <w:tmpl w:val="5C52232A"/>
    <w:lvl w:ilvl="0" w:tplc="6712B44C">
      <w:start w:val="1"/>
      <w:numFmt w:val="decimal"/>
      <w:lvlText w:val="%1."/>
      <w:lvlJc w:val="left"/>
      <w:pPr>
        <w:ind w:left="101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2E"/>
    <w:rsid w:val="00226837"/>
    <w:rsid w:val="003475D0"/>
    <w:rsid w:val="003B0069"/>
    <w:rsid w:val="003B15BD"/>
    <w:rsid w:val="004868B3"/>
    <w:rsid w:val="004A53C6"/>
    <w:rsid w:val="004A5E3B"/>
    <w:rsid w:val="00885C25"/>
    <w:rsid w:val="008D0F9E"/>
    <w:rsid w:val="00995B90"/>
    <w:rsid w:val="009C40EB"/>
    <w:rsid w:val="00A91C2E"/>
    <w:rsid w:val="00B21889"/>
    <w:rsid w:val="00BC46AB"/>
    <w:rsid w:val="00EA4F01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1FD"/>
  <w15:chartTrackingRefBased/>
  <w15:docId w15:val="{F0648C3A-9C67-44ED-9BCD-2FE28D3E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2E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91C2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91C2E"/>
    <w:rPr>
      <w:i/>
      <w:iCs/>
    </w:rPr>
  </w:style>
  <w:style w:type="paragraph" w:customStyle="1" w:styleId="1">
    <w:name w:val="Абзац списка1"/>
    <w:basedOn w:val="a"/>
    <w:rsid w:val="00885C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EUswKaPI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2021-05-05T06:23:00Z</dcterms:created>
  <dcterms:modified xsi:type="dcterms:W3CDTF">2021-05-05T07:21:00Z</dcterms:modified>
</cp:coreProperties>
</file>