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442" w:rsidRPr="008506F8" w:rsidRDefault="008506F8" w:rsidP="008506F8">
      <w:pPr>
        <w:jc w:val="center"/>
        <w:rPr>
          <w:b/>
          <w:sz w:val="36"/>
          <w:szCs w:val="36"/>
          <w:lang w:val="uk-UA"/>
        </w:rPr>
      </w:pPr>
      <w:r w:rsidRPr="008506F8">
        <w:rPr>
          <w:b/>
          <w:sz w:val="36"/>
          <w:szCs w:val="36"/>
          <w:lang w:val="uk-UA"/>
        </w:rPr>
        <w:t>6 клас</w:t>
      </w:r>
    </w:p>
    <w:p w:rsidR="008506F8" w:rsidRPr="008506F8" w:rsidRDefault="008506F8" w:rsidP="008506F8">
      <w:pPr>
        <w:jc w:val="center"/>
        <w:rPr>
          <w:b/>
          <w:sz w:val="36"/>
          <w:szCs w:val="36"/>
          <w:lang w:val="uk-UA"/>
        </w:rPr>
      </w:pPr>
      <w:r w:rsidRPr="008506F8">
        <w:rPr>
          <w:b/>
          <w:sz w:val="36"/>
          <w:szCs w:val="36"/>
          <w:lang w:val="uk-UA"/>
        </w:rPr>
        <w:t>Зарубіжна література</w:t>
      </w:r>
    </w:p>
    <w:p w:rsidR="008506F8" w:rsidRPr="000841F7" w:rsidRDefault="000841F7" w:rsidP="008506F8">
      <w:pPr>
        <w:rPr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1.</w:t>
      </w:r>
      <w:r w:rsidR="00B53FBF">
        <w:rPr>
          <w:b/>
          <w:sz w:val="36"/>
          <w:szCs w:val="36"/>
        </w:rPr>
        <w:t>23</w:t>
      </w:r>
      <w:r w:rsidR="008506F8" w:rsidRPr="008506F8">
        <w:rPr>
          <w:b/>
          <w:sz w:val="36"/>
          <w:szCs w:val="36"/>
          <w:lang w:val="uk-UA"/>
        </w:rPr>
        <w:t>.04.20 Р</w:t>
      </w:r>
      <w:r w:rsidR="00B53FBF">
        <w:rPr>
          <w:sz w:val="36"/>
          <w:szCs w:val="36"/>
          <w:lang w:val="uk-UA"/>
        </w:rPr>
        <w:t>. ТЕМА «МОРАЛЬНІ ЦІННОСТІ У ТВОРАХ А. ЛІНДГРЕН.» ДАТИ УСНІ ВІДПОВІДІ НА ЗАПИТАННЯ С.236.</w:t>
      </w:r>
    </w:p>
    <w:p w:rsidR="008506F8" w:rsidRPr="008506F8" w:rsidRDefault="00B53FBF" w:rsidP="008506F8">
      <w:pPr>
        <w:rPr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2.24.</w:t>
      </w:r>
      <w:r w:rsidR="008506F8" w:rsidRPr="008506F8">
        <w:rPr>
          <w:b/>
          <w:sz w:val="36"/>
          <w:szCs w:val="36"/>
          <w:lang w:val="uk-UA"/>
        </w:rPr>
        <w:t>04.20 Р</w:t>
      </w:r>
      <w:r>
        <w:rPr>
          <w:sz w:val="36"/>
          <w:szCs w:val="36"/>
          <w:lang w:val="uk-UA"/>
        </w:rPr>
        <w:t>. ТЕМА «ОБРАЗИ ГОЛОВНИХ ГЕРОЇВ». СКЛАСТИ СЕНКАН «МІО» АБО «ЮМ-ЮМ».</w:t>
      </w:r>
      <w:bookmarkStart w:id="0" w:name="_GoBack"/>
      <w:bookmarkEnd w:id="0"/>
    </w:p>
    <w:p w:rsidR="008506F8" w:rsidRPr="008506F8" w:rsidRDefault="008506F8" w:rsidP="008506F8">
      <w:pPr>
        <w:jc w:val="center"/>
        <w:rPr>
          <w:sz w:val="36"/>
          <w:szCs w:val="36"/>
          <w:lang w:val="uk-UA"/>
        </w:rPr>
      </w:pPr>
    </w:p>
    <w:sectPr w:rsidR="008506F8" w:rsidRPr="0085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F8"/>
    <w:rsid w:val="000841F7"/>
    <w:rsid w:val="00671442"/>
    <w:rsid w:val="008506F8"/>
    <w:rsid w:val="00B5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180A5-BB26-497D-A264-5B44E138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2020-04-06T13:34:00Z</dcterms:created>
  <dcterms:modified xsi:type="dcterms:W3CDTF">2020-04-15T17:53:00Z</dcterms:modified>
</cp:coreProperties>
</file>