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6 клас (німецька мова)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Початок:26.10.21. 9:10-9:55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ru-RU"/>
        </w:rPr>
        <w:t xml:space="preserve">Тема: </w:t>
      </w:r>
      <w:r>
        <w:rPr>
          <w:rFonts w:hint="default"/>
          <w:b/>
          <w:bCs/>
          <w:sz w:val="44"/>
          <w:szCs w:val="44"/>
          <w:lang w:val="uk-UA"/>
        </w:rPr>
        <w:t>Розклад уроків. Нова лексика. Розвиток навичок говоріння.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"https://meet.google.com/wvf-hiez-cnu"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https://meet.google.com/wvf-hiez-cnu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 для самостійного виконання: скласти власний розклад уроків німецькою мовою.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Д/З: впр. 1 ст.48 - записати нові слова із рамки в 2 колонки та перекласти їх (виконання в зошиті). 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156E2"/>
    <w:rsid w:val="52B156E2"/>
    <w:rsid w:val="66A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2021-10-24T20:59:00Z</dcterms:created>
  <dc:creator>Наталья</dc:creator>
  <cp:lastModifiedBy>Наталья</cp:lastModifiedBy>
  <dcterms:modified xsi:type="dcterms:W3CDTF">2021-10-25T17:47:07Z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77A6D757CEB248A1A54974356D1397EE</vt:lpwstr>
  </property>
</Properties>
</file>