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79" w:rsidRDefault="00463579"/>
    <w:p w:rsidR="00AA4D71" w:rsidRDefault="00AA4D71">
      <w:pPr>
        <w:rPr>
          <w:lang w:val="uk-UA"/>
        </w:rPr>
      </w:pPr>
      <w:r>
        <w:rPr>
          <w:lang w:val="uk-UA"/>
        </w:rPr>
        <w:t>Історія 6 клас 18-29/05</w:t>
      </w:r>
    </w:p>
    <w:p w:rsidR="00AA4D71" w:rsidRDefault="00AA4D71">
      <w:pPr>
        <w:rPr>
          <w:lang w:val="uk-UA"/>
        </w:rPr>
      </w:pPr>
      <w:r>
        <w:rPr>
          <w:lang w:val="uk-UA"/>
        </w:rPr>
        <w:t xml:space="preserve">1. Практичне  заняття  №11. Суспільне  та  господарське  життя  та  духовний  світ  давніх  </w:t>
      </w:r>
      <w:proofErr w:type="spellStart"/>
      <w:r>
        <w:rPr>
          <w:lang w:val="uk-UA"/>
        </w:rPr>
        <w:t>слов’</w:t>
      </w:r>
      <w:r w:rsidRPr="00AA4D71">
        <w:t>ян</w:t>
      </w:r>
      <w:proofErr w:type="spellEnd"/>
      <w:r w:rsidRPr="00AA4D71">
        <w:t xml:space="preserve"> (параграф 50  </w:t>
      </w:r>
      <w:proofErr w:type="spellStart"/>
      <w:r w:rsidRPr="00AA4D71">
        <w:t>підручника</w:t>
      </w:r>
      <w:proofErr w:type="spellEnd"/>
      <w:r w:rsidRPr="00AA4D71">
        <w:t>)</w:t>
      </w:r>
    </w:p>
    <w:p w:rsidR="00AA4D71" w:rsidRDefault="00AA4D71">
      <w:pPr>
        <w:rPr>
          <w:lang w:val="uk-UA"/>
        </w:rPr>
      </w:pPr>
      <w:r>
        <w:rPr>
          <w:lang w:val="uk-UA"/>
        </w:rPr>
        <w:t>Завдання  1  с. 221</w:t>
      </w:r>
    </w:p>
    <w:p w:rsidR="00AA4D71" w:rsidRDefault="00AA4D71">
      <w:pPr>
        <w:rPr>
          <w:lang w:val="uk-UA"/>
        </w:rPr>
      </w:pPr>
      <w:r>
        <w:rPr>
          <w:lang w:val="uk-UA"/>
        </w:rPr>
        <w:t>Завдання  2  с. 223</w:t>
      </w:r>
    </w:p>
    <w:p w:rsidR="00AA4D71" w:rsidRPr="00AA4D71" w:rsidRDefault="00AA4D71">
      <w:r>
        <w:rPr>
          <w:lang w:val="uk-UA"/>
        </w:rPr>
        <w:t xml:space="preserve">Завдання  3  с. </w:t>
      </w:r>
      <w:r w:rsidRPr="00AA4D71">
        <w:t>223</w:t>
      </w:r>
    </w:p>
    <w:p w:rsidR="00AA4D71" w:rsidRPr="00AA4D71" w:rsidRDefault="00AA4D71">
      <w:pPr>
        <w:rPr>
          <w:lang w:val="uk-UA"/>
        </w:rPr>
      </w:pPr>
      <w:r w:rsidRPr="00AA4D71">
        <w:t xml:space="preserve">2. </w:t>
      </w:r>
      <w:proofErr w:type="spellStart"/>
      <w:r w:rsidRPr="00AA4D71">
        <w:t>Чому</w:t>
      </w:r>
      <w:proofErr w:type="spellEnd"/>
      <w:r w:rsidRPr="00AA4D71">
        <w:t xml:space="preserve">  битву  на  </w:t>
      </w:r>
      <w:proofErr w:type="spellStart"/>
      <w:r w:rsidRPr="00AA4D71">
        <w:t>Каталунських</w:t>
      </w:r>
      <w:proofErr w:type="spellEnd"/>
      <w:r w:rsidRPr="00AA4D71">
        <w:t xml:space="preserve">  полях  </w:t>
      </w:r>
      <w:proofErr w:type="spellStart"/>
      <w:r w:rsidRPr="00AA4D71">
        <w:t>називають</w:t>
      </w:r>
      <w:proofErr w:type="spellEnd"/>
      <w:r w:rsidRPr="00AA4D71">
        <w:t xml:space="preserve">  </w:t>
      </w:r>
      <w:r>
        <w:rPr>
          <w:lang w:val="uk-UA"/>
        </w:rPr>
        <w:t>«битвою  народі</w:t>
      </w:r>
      <w:proofErr w:type="gramStart"/>
      <w:r>
        <w:rPr>
          <w:lang w:val="uk-UA"/>
        </w:rPr>
        <w:t>в</w:t>
      </w:r>
      <w:proofErr w:type="gramEnd"/>
      <w:r>
        <w:rPr>
          <w:lang w:val="uk-UA"/>
        </w:rPr>
        <w:t>»,  від  якої  залежала  доля  європейської  цивілізації?  Чому  в  цій  битві  вестготи,  франки  та  інші  германські  союзи  племен  брали  участь  на  боці  імперії? (параграф 49)</w:t>
      </w:r>
    </w:p>
    <w:p w:rsidR="00AA4D71" w:rsidRPr="00AA4D71" w:rsidRDefault="00AA4D71">
      <w:pPr>
        <w:rPr>
          <w:lang w:val="uk-UA"/>
        </w:rPr>
      </w:pPr>
    </w:p>
    <w:sectPr w:rsidR="00AA4D71" w:rsidRPr="00AA4D71" w:rsidSect="0046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D71"/>
    <w:rsid w:val="00463579"/>
    <w:rsid w:val="00AA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2020-05-17T17:17:00Z</dcterms:created>
  <dcterms:modified xsi:type="dcterms:W3CDTF">2020-05-17T17:26:00Z</dcterms:modified>
</cp:coreProperties>
</file>