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8E42" w14:textId="66F5AB7C" w:rsidR="00E30488" w:rsidRPr="00791341" w:rsidRDefault="00791341" w:rsidP="00791341">
      <w:pPr>
        <w:rPr>
          <w:lang w:val="uk-UA"/>
        </w:rPr>
      </w:pPr>
      <w:r>
        <w:rPr>
          <w:rFonts w:ascii="Merriweather" w:hAnsi="Merriweather"/>
          <w:color w:val="212121"/>
          <w:sz w:val="23"/>
          <w:szCs w:val="23"/>
        </w:rPr>
        <w:t>Популяції організмів та їх основні характеристики. Механізми видоутворення.</w:t>
      </w:r>
      <w:r>
        <w:rPr>
          <w:rFonts w:ascii="Merriweather" w:hAnsi="Merriweather"/>
          <w:color w:val="212121"/>
          <w:sz w:val="23"/>
          <w:szCs w:val="23"/>
          <w:lang w:val="uk-UA"/>
        </w:rPr>
        <w:t xml:space="preserve"> Коментувати малюнки. Повторити терміни</w:t>
      </w:r>
      <w:bookmarkStart w:id="0" w:name="_GoBack"/>
      <w:bookmarkEnd w:id="0"/>
    </w:p>
    <w:sectPr w:rsidR="00E30488" w:rsidRPr="0079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0C"/>
    <w:rsid w:val="001C171E"/>
    <w:rsid w:val="002D313F"/>
    <w:rsid w:val="005F7810"/>
    <w:rsid w:val="007508B3"/>
    <w:rsid w:val="00791341"/>
    <w:rsid w:val="0086670C"/>
    <w:rsid w:val="00AC71B0"/>
    <w:rsid w:val="00C177CC"/>
    <w:rsid w:val="00D30313"/>
    <w:rsid w:val="00E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6DD6"/>
  <w15:chartTrackingRefBased/>
  <w15:docId w15:val="{747F1357-1755-4EB9-86EC-45ED86DF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dcterms:created xsi:type="dcterms:W3CDTF">2020-03-18T12:34:00Z</dcterms:created>
  <dcterms:modified xsi:type="dcterms:W3CDTF">2020-03-18T19:20:00Z</dcterms:modified>
</cp:coreProperties>
</file>