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4F2AAA8B" w:rsidR="00E30488" w:rsidRPr="00C177CC" w:rsidRDefault="00C177CC" w:rsidP="00C177CC">
      <w:pPr>
        <w:rPr>
          <w:sz w:val="28"/>
          <w:szCs w:val="28"/>
          <w:lang w:val="uk-UA"/>
        </w:rPr>
      </w:pPr>
      <w:r w:rsidRPr="00C177CC">
        <w:rPr>
          <w:sz w:val="28"/>
          <w:szCs w:val="28"/>
          <w:lang w:val="uk-UA"/>
        </w:rPr>
        <w:t>Повторити таблиця № 1, № 2.Скласти рівняння реакцій за схемами</w:t>
      </w:r>
      <w:r>
        <w:rPr>
          <w:sz w:val="28"/>
          <w:szCs w:val="28"/>
          <w:lang w:val="uk-UA"/>
        </w:rPr>
        <w:t>. Завдання 9 у робочих зошитах</w:t>
      </w:r>
      <w:bookmarkStart w:id="0" w:name="_GoBack"/>
      <w:bookmarkEnd w:id="0"/>
    </w:p>
    <w:sectPr w:rsidR="00E30488" w:rsidRPr="00C1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2D313F"/>
    <w:rsid w:val="0086670C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2020-03-18T12:34:00Z</dcterms:created>
  <dcterms:modified xsi:type="dcterms:W3CDTF">2020-03-18T19:07:00Z</dcterms:modified>
</cp:coreProperties>
</file>