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1C" w:rsidRPr="00F738A9" w:rsidRDefault="00F738A9">
      <w:pPr>
        <w:rPr>
          <w:sz w:val="28"/>
          <w:szCs w:val="28"/>
          <w:lang w:val="uk-UA"/>
        </w:rPr>
      </w:pPr>
      <w:r w:rsidRPr="00F738A9">
        <w:rPr>
          <w:sz w:val="28"/>
          <w:szCs w:val="28"/>
          <w:lang w:val="uk-UA"/>
        </w:rPr>
        <w:t>20/05   Повторення  лексики. Виписуємо  у  словники  слова  за  ІІ  семестр. Фотографуємо  і  надсилаємо. Словники  ніхто  не  відміняв, оцінка за  словник  в  кінці  семестру  виставляється  у  журнал.</w:t>
      </w:r>
    </w:p>
    <w:sectPr w:rsidR="004A091C" w:rsidRPr="00F738A9" w:rsidSect="004A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8A9"/>
    <w:rsid w:val="004A091C"/>
    <w:rsid w:val="00F7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2020-05-15T14:39:00Z</dcterms:created>
  <dcterms:modified xsi:type="dcterms:W3CDTF">2020-05-15T14:42:00Z</dcterms:modified>
</cp:coreProperties>
</file>