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64" w:rsidRPr="001322FE" w:rsidRDefault="001322FE">
      <w:pPr>
        <w:rPr>
          <w:b/>
          <w:color w:val="FF0000"/>
          <w:sz w:val="32"/>
          <w:szCs w:val="32"/>
        </w:rPr>
      </w:pPr>
      <w:r w:rsidRPr="001322FE">
        <w:rPr>
          <w:b/>
          <w:color w:val="FF0000"/>
          <w:sz w:val="32"/>
          <w:szCs w:val="32"/>
        </w:rPr>
        <w:t>31.03.22</w:t>
      </w:r>
    </w:p>
    <w:p w:rsidR="001322FE" w:rsidRPr="001322FE" w:rsidRDefault="001322FE">
      <w:pPr>
        <w:rPr>
          <w:color w:val="FF0000"/>
          <w:sz w:val="32"/>
          <w:szCs w:val="32"/>
          <w:lang w:val="uk-UA"/>
        </w:rPr>
      </w:pPr>
      <w:proofErr w:type="spellStart"/>
      <w:r w:rsidRPr="001322FE">
        <w:rPr>
          <w:color w:val="FF0000"/>
          <w:sz w:val="32"/>
          <w:szCs w:val="32"/>
        </w:rPr>
        <w:t>Послідовне</w:t>
      </w:r>
      <w:proofErr w:type="spellEnd"/>
      <w:r w:rsidRPr="001322FE">
        <w:rPr>
          <w:color w:val="FF0000"/>
          <w:sz w:val="32"/>
          <w:szCs w:val="32"/>
          <w:lang w:val="uk-UA"/>
        </w:rPr>
        <w:t xml:space="preserve"> та паралельне з*єднання провідників.</w:t>
      </w:r>
      <w:bookmarkStart w:id="0" w:name="_GoBack"/>
      <w:bookmarkEnd w:id="0"/>
    </w:p>
    <w:sectPr w:rsidR="001322FE" w:rsidRPr="0013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FE"/>
    <w:rsid w:val="001322FE"/>
    <w:rsid w:val="002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1EB97-C9E1-4A54-8016-BED12DD1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2022-03-29T04:16:00Z</dcterms:created>
  <dcterms:modified xsi:type="dcterms:W3CDTF">2022-03-29T04:19:00Z</dcterms:modified>
</cp:coreProperties>
</file>