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A3" w:rsidRDefault="004A17A3" w:rsidP="004A17A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4A17A3" w:rsidRDefault="004A17A3" w:rsidP="004A17A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4A17A3" w:rsidRDefault="004A17A3" w:rsidP="004A17A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09:45</w:t>
      </w:r>
    </w:p>
    <w:p w:rsidR="004A17A3" w:rsidRDefault="004A17A3" w:rsidP="004A17A3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27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4A17A3" w:rsidRDefault="004A17A3" w:rsidP="004A17A3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4A17A3" w:rsidRDefault="004A17A3" w:rsidP="004A17A3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 w:rsidRPr="004A17A3">
        <w:rPr>
          <w:rFonts w:ascii="Times New Roman" w:hAnsi="Times New Roman"/>
          <w:i/>
          <w:sz w:val="28"/>
          <w:szCs w:val="28"/>
          <w:lang w:val="uk-UA"/>
        </w:rPr>
        <w:t>Паралельні прямі</w:t>
      </w:r>
    </w:p>
    <w:p w:rsidR="004A17A3" w:rsidRDefault="004A17A3" w:rsidP="004A17A3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  <w:bookmarkStart w:id="0" w:name="_GoBack"/>
      <w:bookmarkEnd w:id="0"/>
    </w:p>
    <w:p w:rsidR="004A17A3" w:rsidRPr="004A17A3" w:rsidRDefault="004A17A3" w:rsidP="004A17A3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 w:rsidRPr="004A17A3">
        <w:rPr>
          <w:rFonts w:ascii="Times New Roman" w:hAnsi="Times New Roman"/>
          <w:i/>
          <w:color w:val="0070C0"/>
          <w:sz w:val="28"/>
          <w:szCs w:val="28"/>
          <w:lang w:val="uk-UA"/>
        </w:rPr>
        <w:t>- підготувати</w:t>
      </w:r>
      <w:r w:rsidRPr="004A17A3"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 лінійку, простий олівець, гумку;</w:t>
      </w:r>
    </w:p>
    <w:p w:rsidR="004A17A3" w:rsidRPr="004A17A3" w:rsidRDefault="004A17A3" w:rsidP="004A17A3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- опрацювати</w:t>
      </w:r>
      <w:r w:rsidRPr="004A17A3"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 п. 44 с. 337</w:t>
      </w:r>
      <w:r w:rsidRPr="004A17A3">
        <w:rPr>
          <w:rFonts w:ascii="Times New Roman" w:hAnsi="Times New Roman"/>
          <w:i/>
          <w:color w:val="0070C0"/>
          <w:sz w:val="28"/>
          <w:szCs w:val="28"/>
          <w:lang w:val="uk-UA"/>
        </w:rPr>
        <w:t>;</w:t>
      </w:r>
    </w:p>
    <w:p w:rsidR="004A17A3" w:rsidRPr="004A17A3" w:rsidRDefault="004A17A3" w:rsidP="004A17A3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 w:rsidRPr="004A17A3">
        <w:rPr>
          <w:rFonts w:ascii="Times New Roman" w:hAnsi="Times New Roman"/>
          <w:i/>
          <w:color w:val="0070C0"/>
          <w:sz w:val="28"/>
          <w:szCs w:val="28"/>
          <w:lang w:val="uk-UA"/>
        </w:rPr>
        <w:t>- переглянути відео за покликанням</w:t>
      </w:r>
      <w:r w:rsidRPr="004A17A3"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 </w:t>
      </w:r>
      <w:hyperlink r:id="rId5" w:history="1">
        <w:r w:rsidRPr="004A17A3">
          <w:rPr>
            <w:rStyle w:val="a3"/>
            <w:rFonts w:ascii="Times New Roman" w:hAnsi="Times New Roman"/>
            <w:i/>
            <w:sz w:val="28"/>
            <w:szCs w:val="28"/>
            <w:lang w:val="uk-UA"/>
          </w:rPr>
          <w:t>https://www.youtube.com/watch?v=0trVTvlmkvc</w:t>
        </w:r>
      </w:hyperlink>
      <w:r w:rsidRPr="004A17A3"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 </w:t>
      </w:r>
    </w:p>
    <w:p w:rsidR="004A17A3" w:rsidRPr="004A17A3" w:rsidRDefault="004A17A3" w:rsidP="004A17A3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 w:rsidRPr="004A17A3"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- виконати №№ </w:t>
      </w:r>
      <w:r w:rsidRPr="004A17A3">
        <w:rPr>
          <w:rFonts w:ascii="Times New Roman" w:hAnsi="Times New Roman"/>
          <w:i/>
          <w:color w:val="0070C0"/>
          <w:sz w:val="28"/>
          <w:szCs w:val="28"/>
          <w:lang w:val="uk-UA"/>
        </w:rPr>
        <w:t>1237, 1239.</w:t>
      </w:r>
    </w:p>
    <w:p w:rsidR="00F767B5" w:rsidRDefault="00F767B5"/>
    <w:sectPr w:rsidR="00F7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88"/>
    <w:rsid w:val="00057F88"/>
    <w:rsid w:val="004A17A3"/>
    <w:rsid w:val="00F7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7692"/>
  <w15:chartTrackingRefBased/>
  <w15:docId w15:val="{39BDE257-BC41-43A7-A666-95C39D8B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trVTvlmkvc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2022-05-26T16:58:00Z</dcterms:created>
  <dcterms:modified xsi:type="dcterms:W3CDTF">2022-05-26T17:03:00Z</dcterms:modified>
</cp:coreProperties>
</file>