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26" w:rsidRDefault="00925826" w:rsidP="009258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925826" w:rsidRDefault="00925826" w:rsidP="009258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925826" w:rsidRDefault="00925826" w:rsidP="009258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11:15</w:t>
      </w:r>
    </w:p>
    <w:p w:rsidR="00925826" w:rsidRDefault="00925826" w:rsidP="0092582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27 травня</w:t>
      </w:r>
    </w:p>
    <w:p w:rsidR="00925826" w:rsidRDefault="00925826" w:rsidP="0092582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6A1CD0" w:rsidRDefault="00925826" w:rsidP="00925826">
      <w:pPr>
        <w:jc w:val="both"/>
        <w:rPr>
          <w:rFonts w:ascii="Times New Roman" w:hAnsi="Times New Roman" w:cs="Times New Roman"/>
          <w:bCs/>
          <w:color w:val="00206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ТЕМА: </w:t>
      </w:r>
      <w:r w:rsidRPr="00925826">
        <w:rPr>
          <w:rFonts w:ascii="Times New Roman" w:hAnsi="Times New Roman" w:cs="Times New Roman"/>
          <w:bCs/>
          <w:color w:val="002060"/>
          <w:spacing w:val="-1"/>
          <w:sz w:val="28"/>
          <w:szCs w:val="28"/>
          <w:lang w:val="uk-UA"/>
        </w:rPr>
        <w:t>Валентин Чемерис. «Вітька + Галя, або Повість про перше кохання» . Гумористична повість про життя і пригоди школярів із села Великі Чаплі.</w:t>
      </w:r>
    </w:p>
    <w:p w:rsidR="00925826" w:rsidRPr="001F0BAA" w:rsidRDefault="001F0BAA" w:rsidP="00925826">
      <w:pPr>
        <w:jc w:val="both"/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</w:pPr>
      <w:r w:rsidRPr="001F0BAA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 xml:space="preserve">Завдання: </w:t>
      </w:r>
    </w:p>
    <w:p w:rsidR="001F0BAA" w:rsidRPr="001F0BAA" w:rsidRDefault="001F0BAA" w:rsidP="00925826">
      <w:pPr>
        <w:jc w:val="both"/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</w:pPr>
      <w:r w:rsidRPr="001F0BAA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>1. Літературний диктант.</w:t>
      </w:r>
    </w:p>
    <w:p w:rsidR="001F0BAA" w:rsidRPr="001F0BAA" w:rsidRDefault="001F0BAA" w:rsidP="00925826">
      <w:pPr>
        <w:jc w:val="both"/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>2. Опрацювати презентацію (</w:t>
      </w:r>
      <w:r w:rsidRPr="001F0BAA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 xml:space="preserve">надішлю в </w:t>
      </w:r>
      <w:r w:rsidRPr="001F0BAA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en-US"/>
        </w:rPr>
        <w:t>Messenger</w:t>
      </w:r>
      <w:r w:rsidRPr="001F0BAA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>).</w:t>
      </w:r>
      <w:r w:rsidR="00756469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 xml:space="preserve"> Слайд 1-13</w:t>
      </w:r>
      <w:bookmarkStart w:id="0" w:name="_GoBack"/>
      <w:bookmarkEnd w:id="0"/>
      <w:r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>.</w:t>
      </w:r>
      <w:r w:rsidR="00902926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 xml:space="preserve"> Зробити конспект.</w:t>
      </w:r>
    </w:p>
    <w:p w:rsidR="001F0BAA" w:rsidRPr="001F0BAA" w:rsidRDefault="001F0BAA" w:rsidP="00925826">
      <w:pPr>
        <w:jc w:val="both"/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</w:pPr>
      <w:r w:rsidRPr="001F0BAA">
        <w:rPr>
          <w:rFonts w:ascii="Times New Roman" w:hAnsi="Times New Roman" w:cs="Times New Roman"/>
          <w:bCs/>
          <w:color w:val="0070C0"/>
          <w:spacing w:val="-1"/>
          <w:sz w:val="28"/>
          <w:szCs w:val="28"/>
          <w:lang w:val="uk-UA"/>
        </w:rPr>
        <w:t>3. Читати продовження повісті «Вітька + Галя, або Повість про перше кохання» с. 221- 234.</w:t>
      </w:r>
    </w:p>
    <w:sectPr w:rsidR="001F0BAA" w:rsidRPr="001F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06"/>
    <w:rsid w:val="000B1806"/>
    <w:rsid w:val="001F0BAA"/>
    <w:rsid w:val="006A1CD0"/>
    <w:rsid w:val="00756469"/>
    <w:rsid w:val="00902926"/>
    <w:rsid w:val="009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B78B"/>
  <w15:chartTrackingRefBased/>
  <w15:docId w15:val="{745F9EBC-9EBC-406E-878F-CDD69458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2022-05-26T17:04:00Z</dcterms:created>
  <dcterms:modified xsi:type="dcterms:W3CDTF">2022-05-26T17:26:00Z</dcterms:modified>
</cp:coreProperties>
</file>