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5B" w:rsidRDefault="0030745B" w:rsidP="003074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30745B" w:rsidRDefault="0030745B" w:rsidP="003074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Основи правознавства</w:t>
      </w:r>
    </w:p>
    <w:p w:rsidR="0030745B" w:rsidRDefault="0030745B" w:rsidP="003074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13:00</w:t>
      </w:r>
    </w:p>
    <w:p w:rsidR="0030745B" w:rsidRDefault="0030745B" w:rsidP="003074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 березня</w:t>
      </w:r>
    </w:p>
    <w:p w:rsidR="0030745B" w:rsidRDefault="0030745B" w:rsidP="003074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30745B" w:rsidRDefault="0030745B" w:rsidP="0030745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30745B">
        <w:rPr>
          <w:rFonts w:ascii="Times New Roman" w:hAnsi="Times New Roman" w:cs="Times New Roman"/>
          <w:b/>
          <w:sz w:val="28"/>
          <w:szCs w:val="28"/>
          <w:lang w:val="uk-UA" w:eastAsia="uk-UA"/>
        </w:rPr>
        <w:t>Конституція України. Громадянство України. Конституційні права, свободи і обов’язки людини та громадянина</w:t>
      </w:r>
    </w:p>
    <w:p w:rsidR="00941FC6" w:rsidRPr="0030745B" w:rsidRDefault="0030745B" w:rsidP="00307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lang w:val="uk-UA"/>
        </w:rPr>
        <w:t>Завдання:</w:t>
      </w:r>
      <w:r>
        <w:rPr>
          <w:rFonts w:ascii="Times New Roman" w:hAnsi="Times New Roman" w:cs="Times New Roman"/>
          <w:b/>
          <w:color w:val="00B050"/>
          <w:sz w:val="28"/>
          <w:lang w:val="uk-UA"/>
        </w:rPr>
        <w:t xml:space="preserve"> </w:t>
      </w:r>
      <w:r w:rsidRPr="003074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опрацювати </w:t>
      </w:r>
      <w:r w:rsidRPr="0030745B">
        <w:rPr>
          <w:rFonts w:ascii="Times New Roman" w:hAnsi="Times New Roman" w:cs="Times New Roman"/>
          <w:sz w:val="28"/>
          <w:szCs w:val="28"/>
          <w:lang w:val="uk-UA"/>
        </w:rPr>
        <w:t>§9-10, §11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941FC6" w:rsidRPr="0030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0C"/>
    <w:rsid w:val="0030745B"/>
    <w:rsid w:val="004D160C"/>
    <w:rsid w:val="0094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6DA8"/>
  <w15:chartTrackingRefBased/>
  <w15:docId w15:val="{AE311C48-E8A9-4F16-9E0A-D4E76AB9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2022-03-22T14:09:00Z</dcterms:created>
  <dcterms:modified xsi:type="dcterms:W3CDTF">2022-03-22T14:11:00Z</dcterms:modified>
</cp:coreProperties>
</file>