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7E" w:rsidRDefault="00966C7E" w:rsidP="00966C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66C7E" w:rsidRDefault="00966C7E" w:rsidP="00966C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66C7E" w:rsidRDefault="00966C7E" w:rsidP="00966C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966C7E" w:rsidRDefault="00966C7E" w:rsidP="00966C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C10364" w:rsidRPr="00C10364" w:rsidRDefault="00C10364" w:rsidP="00C1036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0364"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листопада </w:t>
      </w:r>
      <w:bookmarkStart w:id="0" w:name="_GoBack"/>
      <w:bookmarkEnd w:id="0"/>
    </w:p>
    <w:p w:rsidR="00C10364" w:rsidRPr="00C10364" w:rsidRDefault="00C10364" w:rsidP="00966C7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103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Класна робота</w:t>
      </w:r>
    </w:p>
    <w:p w:rsidR="00966C7E" w:rsidRDefault="00966C7E" w:rsidP="00966C7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Сполучна і розподільна властивості множення</w:t>
      </w:r>
    </w:p>
    <w:p w:rsidR="00966C7E" w:rsidRDefault="00966C7E" w:rsidP="00966C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6C7E">
        <w:rPr>
          <w:rFonts w:ascii="Times New Roman" w:hAnsi="Times New Roman" w:cs="Times New Roman"/>
          <w:sz w:val="28"/>
          <w:szCs w:val="28"/>
          <w:lang w:val="uk-UA"/>
        </w:rPr>
        <w:t>Розглянути при</w:t>
      </w:r>
      <w:r>
        <w:rPr>
          <w:rFonts w:ascii="Times New Roman" w:hAnsi="Times New Roman" w:cs="Times New Roman"/>
          <w:sz w:val="28"/>
          <w:szCs w:val="28"/>
          <w:lang w:val="uk-UA"/>
        </w:rPr>
        <w:t>клад 2 та приклад 3</w:t>
      </w:r>
      <w:r w:rsidRPr="00966C7E">
        <w:rPr>
          <w:rFonts w:ascii="Times New Roman" w:hAnsi="Times New Roman" w:cs="Times New Roman"/>
          <w:sz w:val="28"/>
          <w:szCs w:val="28"/>
          <w:lang w:val="uk-UA"/>
        </w:rPr>
        <w:t xml:space="preserve"> с. 106-107</w:t>
      </w:r>
    </w:p>
    <w:p w:rsidR="00966C7E" w:rsidRDefault="00966C7E" w:rsidP="00966C7E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5FAB3515" wp14:editId="4620511A">
            <wp:extent cx="4620578" cy="11734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488" t="25314" r="19187" b="60091"/>
                    <a:stretch/>
                  </pic:blipFill>
                  <pic:spPr bwMode="auto">
                    <a:xfrm>
                      <a:off x="0" y="0"/>
                      <a:ext cx="4635856" cy="117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</w:t>
      </w:r>
    </w:p>
    <w:p w:rsidR="00966C7E" w:rsidRPr="00966C7E" w:rsidRDefault="00966C7E" w:rsidP="00966C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0641CAF6" wp14:editId="2513FC96">
            <wp:extent cx="4480560" cy="106594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001" t="59977" r="19187" b="26568"/>
                    <a:stretch/>
                  </pic:blipFill>
                  <pic:spPr bwMode="auto">
                    <a:xfrm>
                      <a:off x="0" y="0"/>
                      <a:ext cx="4553429" cy="1083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C7E" w:rsidRPr="00664710" w:rsidRDefault="00966C7E" w:rsidP="00966C7E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66471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Завдання: п.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17, виконати №№ 433 (1-6); 435 (1-4); 437 с. 108.</w:t>
      </w:r>
    </w:p>
    <w:p w:rsidR="00966C7E" w:rsidRPr="00664710" w:rsidRDefault="00966C7E" w:rsidP="00966C7E">
      <w:pPr>
        <w:rPr>
          <w:b/>
          <w:color w:val="FF0000"/>
        </w:rPr>
      </w:pPr>
      <w:r w:rsidRPr="0066471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 повторити п.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7, виконати №№ 434 (1-4); 436 (1-4); 439 (1) с. 108.</w:t>
      </w:r>
    </w:p>
    <w:p w:rsidR="00734244" w:rsidRDefault="00734244"/>
    <w:sectPr w:rsidR="0073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46"/>
    <w:rsid w:val="005B6B46"/>
    <w:rsid w:val="00734244"/>
    <w:rsid w:val="00966C7E"/>
    <w:rsid w:val="00C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CCA7"/>
  <w15:chartTrackingRefBased/>
  <w15:docId w15:val="{3E156532-7875-4780-AA01-449668E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2021-11-16T17:09:00Z</dcterms:created>
  <dcterms:modified xsi:type="dcterms:W3CDTF">2021-11-16T17:17:00Z</dcterms:modified>
</cp:coreProperties>
</file>