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5A" w:rsidRDefault="00FE4C5A" w:rsidP="00FE4C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FE4C5A" w:rsidRDefault="00FE4C5A" w:rsidP="00FE4C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FE4C5A" w:rsidRDefault="00FE4C5A" w:rsidP="00FE4C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:05</w:t>
      </w:r>
    </w:p>
    <w:p w:rsidR="00FE4C5A" w:rsidRDefault="00FE4C5A" w:rsidP="00FE4C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:10)</w:t>
      </w:r>
    </w:p>
    <w:p w:rsidR="00FE4C5A" w:rsidRDefault="00FE4C5A" w:rsidP="00FE4C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 </w:t>
      </w:r>
    </w:p>
    <w:p w:rsidR="00FE4C5A" w:rsidRDefault="00FE4C5A" w:rsidP="00FE4C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E57D80" w:rsidRPr="0065425C" w:rsidRDefault="00FE4C5A" w:rsidP="0065425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4C5A">
        <w:rPr>
          <w:rFonts w:ascii="Times New Roman" w:hAnsi="Times New Roman" w:cs="Times New Roman"/>
          <w:i/>
          <w:sz w:val="28"/>
          <w:szCs w:val="28"/>
          <w:lang w:val="uk-UA"/>
        </w:rPr>
        <w:t>Фантастичне і реальне в повісті</w:t>
      </w:r>
      <w:r w:rsidR="00654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5425C" w:rsidRPr="00654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Зірки </w:t>
      </w:r>
      <w:proofErr w:type="spellStart"/>
      <w:r w:rsidR="0065425C" w:rsidRPr="0065425C">
        <w:rPr>
          <w:rFonts w:ascii="Times New Roman" w:hAnsi="Times New Roman" w:cs="Times New Roman"/>
          <w:i/>
          <w:sz w:val="28"/>
          <w:szCs w:val="28"/>
          <w:lang w:val="uk-UA"/>
        </w:rPr>
        <w:t>Мензатюк</w:t>
      </w:r>
      <w:proofErr w:type="spellEnd"/>
      <w:r w:rsidR="0065425C" w:rsidRPr="00654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«Таємниця козацької шаблі»</w:t>
      </w:r>
      <w:bookmarkStart w:id="0" w:name="_GoBack"/>
      <w:bookmarkEnd w:id="0"/>
    </w:p>
    <w:p w:rsidR="00FE4C5A" w:rsidRDefault="00FE4C5A" w:rsidP="00FE4C5A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FE4C5A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диктант</w:t>
      </w:r>
    </w:p>
    <w:p w:rsidR="00FE4C5A" w:rsidRDefault="00FE4C5A" w:rsidP="00FE4C5A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Вікторина «Так чи ні»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4C5A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FE4C5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тверджень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правдивими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помилковими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>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C5A">
        <w:rPr>
          <w:rFonts w:ascii="Times New Roman" w:hAnsi="Times New Roman" w:cs="Times New Roman"/>
          <w:sz w:val="28"/>
          <w:szCs w:val="28"/>
        </w:rPr>
        <w:t>1.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Богдановій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уподобав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з'являтися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привид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настроєний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proofErr w:type="gramEnd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так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)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2.</w:t>
      </w:r>
      <w:r w:rsidRPr="00FE4C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Загадкова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реліквія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загублена на старому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бойовищі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C5A">
        <w:rPr>
          <w:rFonts w:ascii="Times New Roman" w:hAnsi="Times New Roman" w:cs="Times New Roman"/>
          <w:sz w:val="28"/>
          <w:szCs w:val="28"/>
        </w:rPr>
        <w:t>в замку</w:t>
      </w:r>
      <w:proofErr w:type="gram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фортеці на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(так).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3.</w:t>
      </w:r>
      <w:r w:rsidRPr="00FE4C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Привид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острови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Баунті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й золотого божка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proofErr w:type="spellStart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ні</w:t>
      </w:r>
      <w:proofErr w:type="spellEnd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4.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Битва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з поляками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червні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1651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(так).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5.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Наталка у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колод</w:t>
      </w:r>
      <w:r>
        <w:rPr>
          <w:rFonts w:ascii="Times New Roman" w:hAnsi="Times New Roman" w:cs="Times New Roman"/>
          <w:sz w:val="28"/>
          <w:szCs w:val="28"/>
        </w:rPr>
        <w:t>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монету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самоцвіти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proofErr w:type="spellStart"/>
      <w:proofErr w:type="gramEnd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ні</w:t>
      </w:r>
      <w:proofErr w:type="spellEnd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6.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У Берестечко люди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з'їдуться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дев'яту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п'ятницю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Великодня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(так).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7.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Наталка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загубилася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C5A">
        <w:rPr>
          <w:rFonts w:ascii="Times New Roman" w:hAnsi="Times New Roman" w:cs="Times New Roman"/>
          <w:sz w:val="28"/>
          <w:szCs w:val="28"/>
        </w:rPr>
        <w:t>в Берестечку</w:t>
      </w:r>
      <w:proofErr w:type="gramEnd"/>
      <w:r w:rsidRPr="00FE4C5A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викрали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proofErr w:type="spellStart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ні</w:t>
      </w:r>
      <w:proofErr w:type="spellEnd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8.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Наталка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дізналася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шабель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знищено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ножі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колоти свиней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(так).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9.</w:t>
      </w:r>
      <w:r w:rsidRPr="00FE4C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Наталки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заарештували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крадіжку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Олеському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замку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proofErr w:type="spellStart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ні</w:t>
      </w:r>
      <w:proofErr w:type="spellEnd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10.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Король Ян Казимир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зібрав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кого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стягнув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до Берестечка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пів-Європи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здолати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повсталу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(так).</w:t>
      </w:r>
    </w:p>
    <w:p w:rsidR="00FE4C5A" w:rsidRP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11.</w:t>
      </w:r>
      <w:r w:rsidRPr="00FE4C5A">
        <w:rPr>
          <w:rFonts w:ascii="Times New Roman" w:hAnsi="Times New Roman" w:cs="Times New Roman"/>
          <w:sz w:val="28"/>
          <w:szCs w:val="28"/>
        </w:rPr>
        <w:tab/>
        <w:t xml:space="preserve">Король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зрадів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козаків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перемогли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</w:t>
      </w:r>
      <w:proofErr w:type="spellStart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ні</w:t>
      </w:r>
      <w:proofErr w:type="spellEnd"/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).</w:t>
      </w:r>
    </w:p>
    <w:p w:rsidR="00FE4C5A" w:rsidRDefault="00FE4C5A" w:rsidP="00FE4C5A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E4C5A">
        <w:rPr>
          <w:rFonts w:ascii="Times New Roman" w:hAnsi="Times New Roman" w:cs="Times New Roman"/>
          <w:sz w:val="28"/>
          <w:szCs w:val="28"/>
        </w:rPr>
        <w:t>12.</w:t>
      </w:r>
      <w:r w:rsidRPr="00FE4C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допомогла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розгадати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загадку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r w:rsidRPr="00FE4C5A">
        <w:rPr>
          <w:rFonts w:ascii="Times New Roman" w:hAnsi="Times New Roman" w:cs="Times New Roman"/>
          <w:color w:val="FFFFFF" w:themeColor="background1"/>
          <w:sz w:val="28"/>
          <w:szCs w:val="28"/>
        </w:rPr>
        <w:t>(ні).</w:t>
      </w:r>
    </w:p>
    <w:p w:rsidR="00FE4C5A" w:rsidRDefault="00FE4C5A" w:rsidP="00FE4C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Пригадайте, </w:t>
      </w:r>
      <w:r w:rsidRPr="00FE4C5A">
        <w:rPr>
          <w:rFonts w:ascii="Times New Roman" w:hAnsi="Times New Roman" w:cs="Times New Roman"/>
          <w:sz w:val="28"/>
          <w:szCs w:val="28"/>
        </w:rPr>
        <w:t xml:space="preserve">який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усної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поєднує в собі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фантастичне</w:t>
      </w:r>
      <w:proofErr w:type="spellEnd"/>
      <w:r w:rsidRPr="00FE4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4C5A">
        <w:rPr>
          <w:rFonts w:ascii="Times New Roman" w:hAnsi="Times New Roman" w:cs="Times New Roman"/>
          <w:sz w:val="28"/>
          <w:szCs w:val="28"/>
        </w:rPr>
        <w:t>реальне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FE4C5A" w:rsidRDefault="0065425C" w:rsidP="0065425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2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Фантастичне та реальне в повісті Зірки </w:t>
      </w:r>
      <w:proofErr w:type="spellStart"/>
      <w:r w:rsidRPr="0065425C">
        <w:rPr>
          <w:rFonts w:ascii="Times New Roman" w:hAnsi="Times New Roman" w:cs="Times New Roman"/>
          <w:b/>
          <w:i/>
          <w:sz w:val="28"/>
          <w:szCs w:val="28"/>
          <w:lang w:val="uk-UA"/>
        </w:rPr>
        <w:t>Мензатюк</w:t>
      </w:r>
      <w:proofErr w:type="spellEnd"/>
      <w:r w:rsidRPr="006542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«Таємниця козацької шаблі»</w:t>
      </w:r>
    </w:p>
    <w:p w:rsidR="0065425C" w:rsidRDefault="0065425C" w:rsidP="0065425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  <w:drawing>
          <wp:inline distT="0" distB="0" distL="0" distR="0" wp14:anchorId="3124496F" wp14:editId="5821F2A0">
            <wp:extent cx="4354882" cy="2560320"/>
            <wp:effectExtent l="0" t="0" r="7620" b="0"/>
            <wp:docPr id="2" name="Рисунок 1" descr="Screenshot_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-9.jpg"/>
                    <pic:cNvPicPr/>
                  </pic:nvPicPr>
                  <pic:blipFill rotWithShape="1">
                    <a:blip r:embed="rId5"/>
                    <a:srcRect b="13780"/>
                    <a:stretch/>
                  </pic:blipFill>
                  <pic:spPr bwMode="auto">
                    <a:xfrm>
                      <a:off x="0" y="0"/>
                      <a:ext cx="4382896" cy="257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25C" w:rsidRDefault="0065425C" w:rsidP="0065425C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color w:val="404040"/>
          <w:sz w:val="18"/>
          <w:szCs w:val="18"/>
          <w:lang w:eastAsia="ru-RU"/>
        </w:rPr>
        <w:drawing>
          <wp:inline distT="0" distB="0" distL="0" distR="0" wp14:anchorId="34998B39" wp14:editId="017EC6C7">
            <wp:extent cx="4399920" cy="3291840"/>
            <wp:effectExtent l="0" t="0" r="635" b="3810"/>
            <wp:docPr id="3" name="Рисунок 2" descr="Screenshot_7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7-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0059" cy="331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5C" w:rsidRPr="0065425C" w:rsidRDefault="0065425C" w:rsidP="0065425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25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скласти невеличкий твір-роздум на тему «Найважливіші життєві цінності»</w:t>
      </w:r>
    </w:p>
    <w:sectPr w:rsidR="0065425C" w:rsidRPr="0065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28"/>
    <w:rsid w:val="005B1528"/>
    <w:rsid w:val="0065425C"/>
    <w:rsid w:val="00E57D80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5F5E"/>
  <w15:chartTrackingRefBased/>
  <w15:docId w15:val="{031E752E-D540-41D1-8CD0-CC5E887C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5A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2022-02-16T17:04:00Z</dcterms:created>
  <dcterms:modified xsi:type="dcterms:W3CDTF">2022-02-16T17:18:00Z</dcterms:modified>
</cp:coreProperties>
</file>