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44" w:rsidRPr="000E72BA" w:rsidRDefault="00D1215F">
      <w:pPr>
        <w:rPr>
          <w:b/>
          <w:sz w:val="28"/>
          <w:szCs w:val="28"/>
          <w:lang w:val="uk-UA"/>
        </w:rPr>
      </w:pPr>
      <w:r w:rsidRPr="000E72BA">
        <w:rPr>
          <w:b/>
          <w:sz w:val="28"/>
          <w:szCs w:val="28"/>
        </w:rPr>
        <w:t>16.</w:t>
      </w:r>
      <w:r w:rsidRPr="000E72BA">
        <w:rPr>
          <w:b/>
          <w:sz w:val="28"/>
          <w:szCs w:val="28"/>
          <w:lang w:val="uk-UA"/>
        </w:rPr>
        <w:t>02.22</w:t>
      </w:r>
    </w:p>
    <w:p w:rsidR="00D1215F" w:rsidRPr="000E72BA" w:rsidRDefault="00D1215F">
      <w:pPr>
        <w:rPr>
          <w:color w:val="FF0000"/>
          <w:sz w:val="28"/>
          <w:szCs w:val="28"/>
          <w:lang w:val="uk-UA"/>
        </w:rPr>
      </w:pPr>
      <w:r w:rsidRPr="000E72BA">
        <w:rPr>
          <w:color w:val="FF0000"/>
          <w:sz w:val="28"/>
          <w:szCs w:val="28"/>
          <w:lang w:val="uk-UA"/>
        </w:rPr>
        <w:t xml:space="preserve">Особливості національного одягу </w:t>
      </w:r>
      <w:proofErr w:type="spellStart"/>
      <w:r w:rsidRPr="000E72BA">
        <w:rPr>
          <w:color w:val="FF0000"/>
          <w:sz w:val="28"/>
          <w:szCs w:val="28"/>
          <w:lang w:val="uk-UA"/>
        </w:rPr>
        <w:t>слов</w:t>
      </w:r>
      <w:proofErr w:type="spellEnd"/>
      <w:r w:rsidRPr="000E72BA">
        <w:rPr>
          <w:color w:val="FF0000"/>
          <w:sz w:val="28"/>
          <w:szCs w:val="28"/>
          <w:lang w:val="uk-UA"/>
        </w:rPr>
        <w:t>*</w:t>
      </w:r>
      <w:proofErr w:type="spellStart"/>
      <w:r w:rsidRPr="000E72BA">
        <w:rPr>
          <w:color w:val="FF0000"/>
          <w:sz w:val="28"/>
          <w:szCs w:val="28"/>
          <w:lang w:val="uk-UA"/>
        </w:rPr>
        <w:t>янських</w:t>
      </w:r>
      <w:proofErr w:type="spellEnd"/>
      <w:r w:rsidRPr="000E72BA">
        <w:rPr>
          <w:color w:val="FF0000"/>
          <w:sz w:val="28"/>
          <w:szCs w:val="28"/>
          <w:lang w:val="uk-UA"/>
        </w:rPr>
        <w:t xml:space="preserve"> народів.</w:t>
      </w:r>
      <w:r w:rsidR="000E72BA" w:rsidRPr="000E72BA">
        <w:rPr>
          <w:color w:val="FF0000"/>
          <w:sz w:val="28"/>
          <w:szCs w:val="28"/>
          <w:lang w:val="uk-UA"/>
        </w:rPr>
        <w:t xml:space="preserve"> Сітчастий орнамент. Робота модельєрів.</w:t>
      </w:r>
    </w:p>
    <w:p w:rsidR="000E72BA" w:rsidRPr="000E72BA" w:rsidRDefault="000E72BA">
      <w:pPr>
        <w:rPr>
          <w:sz w:val="28"/>
          <w:szCs w:val="28"/>
          <w:lang w:val="uk-UA"/>
        </w:rPr>
      </w:pPr>
      <w:r w:rsidRPr="000E72BA">
        <w:rPr>
          <w:sz w:val="28"/>
          <w:szCs w:val="28"/>
          <w:lang w:val="uk-UA"/>
        </w:rPr>
        <w:t>Практичне завдання: створити ескіз  святкового одягу для членів космічної експедиції.</w:t>
      </w:r>
    </w:p>
    <w:p w:rsidR="000E72BA" w:rsidRPr="000E72BA" w:rsidRDefault="000E72BA">
      <w:pPr>
        <w:rPr>
          <w:sz w:val="28"/>
          <w:szCs w:val="28"/>
          <w:lang w:val="uk-UA"/>
        </w:rPr>
      </w:pPr>
      <w:r w:rsidRPr="000E72BA">
        <w:rPr>
          <w:sz w:val="28"/>
          <w:szCs w:val="28"/>
          <w:lang w:val="uk-UA"/>
        </w:rPr>
        <w:t>Опрацювати с.140 – 145 підручника.</w:t>
      </w:r>
      <w:bookmarkStart w:id="0" w:name="_GoBack"/>
      <w:bookmarkEnd w:id="0"/>
    </w:p>
    <w:sectPr w:rsidR="000E72BA" w:rsidRPr="000E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5F"/>
    <w:rsid w:val="000E72BA"/>
    <w:rsid w:val="00D1215F"/>
    <w:rsid w:val="00D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1956-5BD8-4F57-A083-26CA265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2022-02-11T13:15:00Z</dcterms:created>
  <dcterms:modified xsi:type="dcterms:W3CDTF">2022-02-11T13:31:00Z</dcterms:modified>
</cp:coreProperties>
</file>