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E7" w:rsidRDefault="009C02E7" w:rsidP="009C0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C02E7" w:rsidRDefault="009C02E7" w:rsidP="009C0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C02E7" w:rsidRDefault="009C02E7" w:rsidP="009C0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13:00</w:t>
      </w:r>
    </w:p>
    <w:p w:rsidR="009C02E7" w:rsidRDefault="009C02E7" w:rsidP="009C02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9C02E7" w:rsidRDefault="009C02E7" w:rsidP="009C02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 лютого</w:t>
      </w:r>
    </w:p>
    <w:p w:rsidR="009C02E7" w:rsidRDefault="009C02E7" w:rsidP="009C02E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E15FF" w:rsidRDefault="009C02E7" w:rsidP="009C02E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9C02E7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Речення з одним головним членом</w:t>
      </w:r>
    </w:p>
    <w:p w:rsidR="009C02E7" w:rsidRPr="009C02E7" w:rsidRDefault="009C02E7" w:rsidP="009C02E7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9C02E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Пригадайте:</w:t>
      </w:r>
    </w:p>
    <w:p w:rsidR="009C02E7" w:rsidRDefault="009C02E7" w:rsidP="009C02E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Що таке речення?</w:t>
      </w:r>
    </w:p>
    <w:p w:rsidR="009C02E7" w:rsidRDefault="009C02E7" w:rsidP="009C02E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З чого складається граматична основа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реченння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?</w:t>
      </w:r>
    </w:p>
    <w:p w:rsidR="009C02E7" w:rsidRDefault="009C02E7" w:rsidP="009C02E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Що таке підмет?</w:t>
      </w:r>
    </w:p>
    <w:p w:rsidR="009C02E7" w:rsidRDefault="009C02E7" w:rsidP="009C02E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Що таке присудок?</w:t>
      </w:r>
    </w:p>
    <w:p w:rsidR="009C02E7" w:rsidRDefault="009C02E7" w:rsidP="009C02E7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Присудок може бути виражено…</w:t>
      </w:r>
    </w:p>
    <w:p w:rsidR="009C02E7" w:rsidRPr="009C02E7" w:rsidRDefault="009C02E7" w:rsidP="009C02E7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E7">
        <w:rPr>
          <w:rFonts w:ascii="Times New Roman" w:hAnsi="Times New Roman" w:cs="Times New Roman"/>
          <w:b/>
          <w:sz w:val="28"/>
          <w:szCs w:val="28"/>
          <w:lang w:val="uk-UA"/>
        </w:rPr>
        <w:t>Запишіть речення і визначте у них підмета і присудка.</w:t>
      </w:r>
    </w:p>
    <w:p w:rsidR="009C02E7" w:rsidRDefault="009C02E7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E7">
        <w:rPr>
          <w:rFonts w:ascii="Times New Roman" w:hAnsi="Times New Roman" w:cs="Times New Roman"/>
          <w:sz w:val="28"/>
          <w:szCs w:val="28"/>
          <w:lang w:val="uk-UA"/>
        </w:rPr>
        <w:t xml:space="preserve">Дерево пізнається за плодами. Кора дерево береже. Дерево з корінням менше боїться вітру. </w:t>
      </w:r>
    </w:p>
    <w:p w:rsidR="009C02E7" w:rsidRDefault="009C02E7" w:rsidP="009C02E7">
      <w:pPr>
        <w:ind w:firstLine="24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C02E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Запам’ятайте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22456C" w:rsidRPr="009C02E7" w:rsidRDefault="0022456C" w:rsidP="009C02E7">
      <w:pPr>
        <w:ind w:firstLine="24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 наявністю головних членів речення бувають двох видів</w:t>
      </w:r>
    </w:p>
    <w:p w:rsidR="009C02E7" w:rsidRPr="009C02E7" w:rsidRDefault="009C02E7" w:rsidP="009C02E7">
      <w:pPr>
        <w:widowControl w:val="0"/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C02E7">
        <w:rPr>
          <w:rFonts w:ascii="Times New Roman" w:hAnsi="Times New Roman" w:cs="Times New Roman"/>
          <w:sz w:val="28"/>
          <w:szCs w:val="28"/>
          <w:lang w:val="uk-UA"/>
        </w:rPr>
        <w:t xml:space="preserve">Речення,  граматична  основа  яких  складається  з  підмета  і присудка, називаються </w:t>
      </w:r>
      <w:r w:rsidRPr="009C02E7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двоскладними</w:t>
      </w:r>
      <w:r w:rsidRPr="009C02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456C" w:rsidRDefault="009C02E7" w:rsidP="009C02E7">
      <w:pPr>
        <w:widowControl w:val="0"/>
        <w:autoSpaceDE w:val="0"/>
        <w:autoSpaceDN w:val="0"/>
        <w:adjustRightInd w:val="0"/>
        <w:ind w:firstLine="240"/>
        <w:jc w:val="both"/>
        <w:rPr>
          <w:noProof/>
          <w:lang w:val="uk-UA" w:eastAsia="ru-RU"/>
        </w:rPr>
      </w:pPr>
      <w:r w:rsidRPr="009C02E7">
        <w:rPr>
          <w:rFonts w:ascii="Times New Roman" w:hAnsi="Times New Roman" w:cs="Times New Roman"/>
          <w:sz w:val="28"/>
          <w:szCs w:val="28"/>
          <w:lang w:val="uk-UA"/>
        </w:rPr>
        <w:t xml:space="preserve">Речення, які мають граматичну основу з одного головного члена (тільки підмета або тільки присудка), називаються </w:t>
      </w:r>
      <w:r w:rsidRPr="009C02E7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односкладними.</w:t>
      </w:r>
      <w:r w:rsidR="0022456C" w:rsidRPr="0022456C">
        <w:rPr>
          <w:noProof/>
          <w:lang w:eastAsia="ru-RU"/>
        </w:rPr>
        <w:t xml:space="preserve"> </w:t>
      </w:r>
      <w:r w:rsidR="0022456C">
        <w:rPr>
          <w:noProof/>
          <w:lang w:val="uk-UA" w:eastAsia="ru-RU"/>
        </w:rPr>
        <w:t xml:space="preserve">     </w:t>
      </w:r>
    </w:p>
    <w:p w:rsidR="009C02E7" w:rsidRPr="0022456C" w:rsidRDefault="0022456C" w:rsidP="009C02E7">
      <w:pPr>
        <w:widowControl w:val="0"/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B1549CB" wp14:editId="2ABCE111">
            <wp:extent cx="5448300" cy="181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430" t="42873" r="33554" b="39339"/>
                    <a:stretch/>
                  </pic:blipFill>
                  <pic:spPr bwMode="auto">
                    <a:xfrm>
                      <a:off x="0" y="0"/>
                      <a:ext cx="54483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56C" w:rsidRDefault="0022456C" w:rsidP="0022456C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56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22456C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п. 40, виконати вправи 417, 419.</w:t>
      </w:r>
    </w:p>
    <w:p w:rsidR="00236C2F" w:rsidRDefault="00236C2F" w:rsidP="0022456C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тест:</w:t>
      </w: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Речення є засобом: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Вираження почуттів;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Називання предмета, дії, їх ознак;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Вираження думки.</w:t>
      </w:r>
      <w:bookmarkStart w:id="0" w:name="_GoBack"/>
      <w:bookmarkEnd w:id="0"/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Граматична основа речення – це: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Головне слово;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Підмет і присудок;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Присудок.</w:t>
      </w: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Підмет найчастіше виражається: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Прикметником;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Іменником;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Дієсловом;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Числівником.</w:t>
      </w: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Присудок відповідає на питання: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Хто?, Що?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Кого?, Чого?, Кому?, Чому?;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Що робить?, Що зробить?;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Який?, Чий?, Котрий?.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односкланому</w:t>
      </w:r>
      <w:proofErr w:type="spellEnd"/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реченні є: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Або підмет, або присудок;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Підмет і присудок.</w:t>
      </w: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Двоскладним називається речення граматична основа якого складається з: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Лише підмета;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Лише присудка;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Підмета і присудка.</w:t>
      </w:r>
    </w:p>
    <w:p w:rsidR="00236C2F" w:rsidRPr="00236C2F" w:rsidRDefault="00236C2F" w:rsidP="00236C2F">
      <w:pPr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Укажіть речення, у якому граматична основа складається з підмета й присудка.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Чужим добром не забагатієш;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Лежачого хліба ніде нема.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 xml:space="preserve">Без труда не виловиш і рибку із </w:t>
      </w:r>
      <w:proofErr w:type="spellStart"/>
      <w:r w:rsidRPr="00236C2F">
        <w:rPr>
          <w:rFonts w:ascii="Times New Roman" w:hAnsi="Times New Roman" w:cs="Times New Roman"/>
          <w:sz w:val="28"/>
          <w:szCs w:val="28"/>
          <w:lang w:val="uk-UA"/>
        </w:rPr>
        <w:t>пруда</w:t>
      </w:r>
      <w:proofErr w:type="spellEnd"/>
      <w:r w:rsidRPr="00236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Роботящі руки гори звернуть.</w:t>
      </w: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Визначте односкладне речення: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Не міряй усіх на свій аршин;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Язик до Києва доведе.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На похиле дерево й кози скачуть;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Скрипуче колесо довго їздить.</w:t>
      </w:r>
    </w:p>
    <w:p w:rsidR="00236C2F" w:rsidRPr="00236C2F" w:rsidRDefault="00236C2F" w:rsidP="00236C2F">
      <w:pPr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Визначте, яке за порядком слово виступає в реченні в ролі підмета.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sz w:val="28"/>
          <w:szCs w:val="28"/>
          <w:lang w:val="uk-UA"/>
        </w:rPr>
        <w:t>Чужий кожух не гріє. (нар творчість)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Перше;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Друге;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Третє;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Четверте.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C2F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Pr="00236C2F">
        <w:rPr>
          <w:rFonts w:ascii="Times New Roman" w:hAnsi="Times New Roman" w:cs="Times New Roman"/>
          <w:b/>
          <w:sz w:val="28"/>
          <w:szCs w:val="28"/>
          <w:lang w:val="uk-UA"/>
        </w:rPr>
        <w:t>Визначте, яке за порядком слово виступає в реченні в ролі присудка.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Без труда нема плода (нар. творчість).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Перше;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Друге;</w:t>
      </w:r>
    </w:p>
    <w:p w:rsidR="00236C2F" w:rsidRP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Третє;</w:t>
      </w:r>
    </w:p>
    <w:p w:rsidR="00236C2F" w:rsidRDefault="00236C2F" w:rsidP="00236C2F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236C2F">
        <w:rPr>
          <w:rFonts w:ascii="Times New Roman" w:hAnsi="Times New Roman" w:cs="Times New Roman"/>
          <w:sz w:val="28"/>
          <w:szCs w:val="28"/>
          <w:lang w:val="uk-UA"/>
        </w:rPr>
        <w:t>Четверте.</w:t>
      </w:r>
    </w:p>
    <w:p w:rsidR="0022456C" w:rsidRDefault="0022456C" w:rsidP="0022456C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56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40, виконати вправи 423.</w:t>
      </w:r>
    </w:p>
    <w:p w:rsidR="009C02E7" w:rsidRPr="009C02E7" w:rsidRDefault="009C02E7" w:rsidP="009C02E7">
      <w:pPr>
        <w:ind w:first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02E7" w:rsidRPr="009C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E78"/>
    <w:multiLevelType w:val="hybridMultilevel"/>
    <w:tmpl w:val="715E868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2"/>
    <w:rsid w:val="0022456C"/>
    <w:rsid w:val="00236C2F"/>
    <w:rsid w:val="00566B32"/>
    <w:rsid w:val="009C02E7"/>
    <w:rsid w:val="00C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B6B1"/>
  <w15:chartTrackingRefBased/>
  <w15:docId w15:val="{03204127-6339-406E-97DD-8ABF7CDC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gz-qshq-bf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B2D5-2C85-4B76-A400-06379F6A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2022-02-13T16:41:00Z</dcterms:created>
  <dcterms:modified xsi:type="dcterms:W3CDTF">2022-02-13T17:06:00Z</dcterms:modified>
</cp:coreProperties>
</file>