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E47" w:rsidRPr="00F26B2B" w:rsidRDefault="008430BD">
      <w:pPr>
        <w:rPr>
          <w:b/>
          <w:sz w:val="28"/>
          <w:szCs w:val="28"/>
        </w:rPr>
      </w:pPr>
      <w:r w:rsidRPr="00F26B2B">
        <w:rPr>
          <w:b/>
          <w:sz w:val="28"/>
          <w:szCs w:val="28"/>
        </w:rPr>
        <w:t>14.02.22</w:t>
      </w:r>
    </w:p>
    <w:p w:rsidR="008430BD" w:rsidRPr="00F26B2B" w:rsidRDefault="008430BD">
      <w:pPr>
        <w:rPr>
          <w:color w:val="FF0000"/>
          <w:sz w:val="28"/>
          <w:szCs w:val="28"/>
          <w:lang w:val="uk-UA"/>
        </w:rPr>
      </w:pPr>
      <w:r w:rsidRPr="00F26B2B">
        <w:rPr>
          <w:color w:val="FF0000"/>
          <w:sz w:val="28"/>
          <w:szCs w:val="28"/>
          <w:lang w:val="uk-UA"/>
        </w:rPr>
        <w:t>Значення повітря.</w:t>
      </w:r>
    </w:p>
    <w:p w:rsidR="008430BD" w:rsidRPr="00F26B2B" w:rsidRDefault="008430BD">
      <w:pPr>
        <w:rPr>
          <w:sz w:val="28"/>
          <w:szCs w:val="28"/>
          <w:lang w:val="uk-UA"/>
        </w:rPr>
      </w:pPr>
      <w:r w:rsidRPr="00F26B2B">
        <w:rPr>
          <w:sz w:val="28"/>
          <w:szCs w:val="28"/>
          <w:lang w:val="uk-UA"/>
        </w:rPr>
        <w:t>Опрацювати п.29, с.104-105,виконати завдання 4, с.105(письмово).</w:t>
      </w:r>
    </w:p>
    <w:p w:rsidR="008430BD" w:rsidRPr="00F26B2B" w:rsidRDefault="008430BD">
      <w:pPr>
        <w:rPr>
          <w:b/>
          <w:sz w:val="28"/>
          <w:szCs w:val="28"/>
          <w:lang w:val="uk-UA"/>
        </w:rPr>
      </w:pPr>
      <w:r w:rsidRPr="00F26B2B">
        <w:rPr>
          <w:b/>
          <w:sz w:val="28"/>
          <w:szCs w:val="28"/>
          <w:lang w:val="uk-UA"/>
        </w:rPr>
        <w:t>17.02.22</w:t>
      </w:r>
    </w:p>
    <w:p w:rsidR="008430BD" w:rsidRPr="00F26B2B" w:rsidRDefault="008430BD">
      <w:pPr>
        <w:rPr>
          <w:color w:val="FF0000"/>
          <w:sz w:val="28"/>
          <w:szCs w:val="28"/>
          <w:lang w:val="uk-UA"/>
        </w:rPr>
      </w:pPr>
      <w:r w:rsidRPr="00F26B2B">
        <w:rPr>
          <w:color w:val="FF0000"/>
          <w:sz w:val="28"/>
          <w:szCs w:val="28"/>
          <w:lang w:val="uk-UA"/>
        </w:rPr>
        <w:t xml:space="preserve">Вода на Землі. Властивості води. Три стани води. </w:t>
      </w:r>
      <w:proofErr w:type="spellStart"/>
      <w:r w:rsidRPr="00F26B2B">
        <w:rPr>
          <w:color w:val="FF0000"/>
          <w:sz w:val="28"/>
          <w:szCs w:val="28"/>
          <w:lang w:val="uk-UA"/>
        </w:rPr>
        <w:t>Колообіг</w:t>
      </w:r>
      <w:proofErr w:type="spellEnd"/>
      <w:r w:rsidRPr="00F26B2B">
        <w:rPr>
          <w:color w:val="FF0000"/>
          <w:sz w:val="28"/>
          <w:szCs w:val="28"/>
          <w:lang w:val="uk-UA"/>
        </w:rPr>
        <w:t xml:space="preserve"> води.</w:t>
      </w:r>
    </w:p>
    <w:p w:rsidR="008430BD" w:rsidRPr="00F26B2B" w:rsidRDefault="008430BD">
      <w:pPr>
        <w:rPr>
          <w:sz w:val="28"/>
          <w:szCs w:val="28"/>
          <w:lang w:val="uk-UA"/>
        </w:rPr>
      </w:pPr>
      <w:r w:rsidRPr="00F26B2B">
        <w:rPr>
          <w:sz w:val="28"/>
          <w:szCs w:val="28"/>
          <w:lang w:val="uk-UA"/>
        </w:rPr>
        <w:t>Опрацювати п.30, виконати завдання з теми в зошиті з друкованою основою.</w:t>
      </w:r>
      <w:bookmarkStart w:id="0" w:name="_GoBack"/>
      <w:bookmarkEnd w:id="0"/>
    </w:p>
    <w:sectPr w:rsidR="008430BD" w:rsidRPr="00F26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BD"/>
    <w:rsid w:val="005A0E47"/>
    <w:rsid w:val="008430BD"/>
    <w:rsid w:val="00F2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C9FFF-DBC7-4764-BABD-33CB16B4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2022-02-11T13:02:00Z</dcterms:created>
  <dcterms:modified xsi:type="dcterms:W3CDTF">2022-02-11T13:13:00Z</dcterms:modified>
</cp:coreProperties>
</file>