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A" w:rsidRPr="001879FB" w:rsidRDefault="001879FB">
      <w:pPr>
        <w:rPr>
          <w:b/>
          <w:color w:val="FF0000"/>
          <w:sz w:val="32"/>
          <w:szCs w:val="32"/>
          <w:lang w:val="uk-UA"/>
        </w:rPr>
      </w:pPr>
      <w:r w:rsidRPr="001879FB">
        <w:rPr>
          <w:b/>
          <w:sz w:val="32"/>
          <w:szCs w:val="32"/>
        </w:rPr>
        <w:t>13</w:t>
      </w:r>
      <w:r w:rsidRPr="001879FB">
        <w:rPr>
          <w:b/>
          <w:sz w:val="32"/>
          <w:szCs w:val="32"/>
          <w:lang w:val="uk-UA"/>
        </w:rPr>
        <w:t>.04.22</w:t>
      </w:r>
      <w:r w:rsidRPr="001879FB">
        <w:rPr>
          <w:b/>
          <w:sz w:val="32"/>
          <w:szCs w:val="32"/>
          <w:lang w:val="uk-UA"/>
        </w:rPr>
        <w:br/>
      </w:r>
      <w:r w:rsidRPr="001879FB">
        <w:rPr>
          <w:b/>
          <w:color w:val="FF0000"/>
          <w:sz w:val="32"/>
          <w:szCs w:val="32"/>
          <w:lang w:val="uk-UA"/>
        </w:rPr>
        <w:t>Робота і потужність електричного струму.</w:t>
      </w:r>
      <w:bookmarkStart w:id="0" w:name="_GoBack"/>
      <w:bookmarkEnd w:id="0"/>
    </w:p>
    <w:sectPr w:rsidR="00807C9A" w:rsidRPr="0018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B"/>
    <w:rsid w:val="001879FB"/>
    <w:rsid w:val="0080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5F81-8078-4075-AC03-C9FB64B1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2022-04-12T14:11:00Z</dcterms:created>
  <dcterms:modified xsi:type="dcterms:W3CDTF">2022-04-12T14:12:00Z</dcterms:modified>
</cp:coreProperties>
</file>