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97" w:rsidRDefault="00D37397" w:rsidP="00D37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D37397" w:rsidRDefault="00D37397" w:rsidP="00D37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 2021</w:t>
      </w:r>
    </w:p>
    <w:p w:rsidR="00D37397" w:rsidRDefault="00D37397" w:rsidP="00D37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D37397" w:rsidRDefault="00D37397" w:rsidP="00D37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13 : 10</w:t>
      </w:r>
    </w:p>
    <w:p w:rsidR="00D37397" w:rsidRDefault="00D37397" w:rsidP="00D37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13:05)</w:t>
      </w:r>
    </w:p>
    <w:p w:rsidR="00D37397" w:rsidRDefault="00D37397" w:rsidP="00D37397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D359B4" w:rsidRDefault="00D37397" w:rsidP="00D3739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Леся </w:t>
      </w:r>
      <w:proofErr w:type="spellStart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>Українка</w:t>
      </w:r>
      <w:proofErr w:type="spellEnd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>. «</w:t>
      </w:r>
      <w:proofErr w:type="spellStart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>Давня</w:t>
      </w:r>
      <w:proofErr w:type="spellEnd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>казка</w:t>
      </w:r>
      <w:proofErr w:type="spellEnd"/>
      <w:r w:rsidRPr="00D373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».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Проблеми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 і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мотиви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: роль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митця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 в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суспільстві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служіння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музі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 й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народові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, суть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людського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щастя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D37397">
        <w:rPr>
          <w:rFonts w:ascii="Times New Roman" w:hAnsi="Times New Roman" w:cs="Times New Roman"/>
          <w:bCs/>
          <w:i/>
          <w:sz w:val="28"/>
          <w:szCs w:val="28"/>
        </w:rPr>
        <w:t>вдячності</w:t>
      </w:r>
      <w:proofErr w:type="spellEnd"/>
      <w:r w:rsidRPr="00D3739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37397" w:rsidRDefault="00D37397" w:rsidP="00D37397">
      <w:pPr>
        <w:jc w:val="both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  <w:t>Завдання: виконати тестові завдання с. 61-62; дібрати до кожної частини «Давньої казки» заголовок та записати до зошитів.</w:t>
      </w:r>
    </w:p>
    <w:p w:rsidR="00D37397" w:rsidRPr="00D37397" w:rsidRDefault="00D37397" w:rsidP="00D37397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  <w:r w:rsidRPr="00D37397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ДОМАШНЄ ЗАВДАННЯ: </w:t>
      </w:r>
      <w:r w:rsidRPr="00D37397">
        <w:rPr>
          <w:rFonts w:ascii="Times New Roman" w:hAnsi="Times New Roman" w:cs="Times New Roman"/>
          <w:color w:val="FF0000"/>
          <w:sz w:val="28"/>
        </w:rPr>
        <w:t xml:space="preserve">Складіть і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запишіть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план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порівняльної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характеристики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поета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й Бертольда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; </w:t>
      </w:r>
      <w:r w:rsidRPr="00D37397">
        <w:rPr>
          <w:rFonts w:ascii="Times New Roman" w:hAnsi="Times New Roman" w:cs="Times New Roman"/>
          <w:color w:val="FF0000"/>
          <w:sz w:val="28"/>
        </w:rPr>
        <w:t xml:space="preserve">підготуйтеся до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виразного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читання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за ролями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першої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та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останньої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частин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37397">
        <w:rPr>
          <w:rFonts w:ascii="Times New Roman" w:hAnsi="Times New Roman" w:cs="Times New Roman"/>
          <w:color w:val="FF0000"/>
          <w:sz w:val="28"/>
        </w:rPr>
        <w:t>поеми</w:t>
      </w:r>
      <w:proofErr w:type="spellEnd"/>
      <w:r w:rsidRPr="00D37397">
        <w:rPr>
          <w:rFonts w:ascii="Times New Roman" w:hAnsi="Times New Roman" w:cs="Times New Roman"/>
          <w:color w:val="FF0000"/>
          <w:sz w:val="28"/>
        </w:rPr>
        <w:t>.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bookmarkStart w:id="0" w:name="_GoBack"/>
      <w:bookmarkEnd w:id="0"/>
    </w:p>
    <w:sectPr w:rsidR="00D37397" w:rsidRPr="00D3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6C"/>
    <w:rsid w:val="0020086C"/>
    <w:rsid w:val="00D359B4"/>
    <w:rsid w:val="00D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BDC5"/>
  <w15:chartTrackingRefBased/>
  <w15:docId w15:val="{12991AA8-74E5-46BC-BF95-15B01B55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2021-11-11T10:50:00Z</dcterms:created>
  <dcterms:modified xsi:type="dcterms:W3CDTF">2021-11-11T10:57:00Z</dcterms:modified>
</cp:coreProperties>
</file>