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72" w:rsidRDefault="00584A72" w:rsidP="00584A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84A72" w:rsidRDefault="00584A72" w:rsidP="00584A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4A72" w:rsidRDefault="00584A72" w:rsidP="00584A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584A72" w:rsidRDefault="00584A72" w:rsidP="00584A7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584A72" w:rsidRDefault="00584A72" w:rsidP="00584A7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84A72" w:rsidRPr="00584A72" w:rsidRDefault="00584A72" w:rsidP="00584A72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584A72">
        <w:rPr>
          <w:rFonts w:ascii="Times New Roman" w:hAnsi="Times New Roman" w:cs="Times New Roman"/>
          <w:i/>
          <w:sz w:val="28"/>
          <w:szCs w:val="28"/>
        </w:rPr>
        <w:t>Вставні</w:t>
      </w:r>
      <w:proofErr w:type="spellEnd"/>
      <w:r w:rsidRPr="00584A72">
        <w:rPr>
          <w:rFonts w:ascii="Times New Roman" w:hAnsi="Times New Roman" w:cs="Times New Roman"/>
          <w:i/>
          <w:sz w:val="28"/>
          <w:szCs w:val="28"/>
        </w:rPr>
        <w:t xml:space="preserve"> слова та </w:t>
      </w:r>
      <w:proofErr w:type="spellStart"/>
      <w:r w:rsidRPr="00584A72">
        <w:rPr>
          <w:rFonts w:ascii="Times New Roman" w:hAnsi="Times New Roman" w:cs="Times New Roman"/>
          <w:i/>
          <w:sz w:val="28"/>
          <w:szCs w:val="28"/>
        </w:rPr>
        <w:t>сполучення</w:t>
      </w:r>
      <w:proofErr w:type="spellEnd"/>
      <w:r w:rsidRPr="00584A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4A72">
        <w:rPr>
          <w:rFonts w:ascii="Times New Roman" w:hAnsi="Times New Roman" w:cs="Times New Roman"/>
          <w:i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 Виділення вставних слів на письмі комами</w:t>
      </w:r>
    </w:p>
    <w:p w:rsidR="00872B47" w:rsidRPr="00584A72" w:rsidRDefault="00584A72" w:rsidP="00584A72"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авдання: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84A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опрацювати п. 45, виконати вправи 477, 479.</w:t>
      </w:r>
    </w:p>
    <w:sectPr w:rsidR="00872B47" w:rsidRPr="0058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DD"/>
    <w:rsid w:val="00584A72"/>
    <w:rsid w:val="00872B47"/>
    <w:rsid w:val="008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AFF0"/>
  <w15:chartTrackingRefBased/>
  <w15:docId w15:val="{4D744EA5-AD79-4754-BA47-5EA08FCC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2022-04-10T15:19:00Z</dcterms:created>
  <dcterms:modified xsi:type="dcterms:W3CDTF">2022-04-10T15:28:00Z</dcterms:modified>
</cp:coreProperties>
</file>