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FD" w:rsidRDefault="00F87BFD" w:rsidP="00F87B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F87BFD" w:rsidRDefault="00F87BFD" w:rsidP="00F87B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F87BFD" w:rsidRDefault="00F87BFD" w:rsidP="00F87B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F87BFD" w:rsidRDefault="00F87BFD" w:rsidP="00F87B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F87BFD" w:rsidRDefault="00F87BFD" w:rsidP="00F87B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F87BFD" w:rsidRDefault="00F87BFD" w:rsidP="00F87BF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F271E7" w:rsidRDefault="00F87BFD" w:rsidP="00F87BF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7BFD">
        <w:rPr>
          <w:rFonts w:ascii="Times New Roman" w:hAnsi="Times New Roman" w:cs="Times New Roman"/>
          <w:i/>
          <w:sz w:val="28"/>
          <w:szCs w:val="28"/>
          <w:lang w:val="uk-UA"/>
        </w:rPr>
        <w:t>Написання прізвищ прикметникової форми.</w:t>
      </w:r>
    </w:p>
    <w:p w:rsidR="00782B12" w:rsidRPr="00782B12" w:rsidRDefault="00782B12" w:rsidP="00F87BFD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82B1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Пригадайте:</w:t>
      </w:r>
    </w:p>
    <w:p w:rsidR="00F87BFD" w:rsidRDefault="00782B12" w:rsidP="00F87BF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B83DB47" wp14:editId="5C7FDEED">
            <wp:extent cx="5242761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692" t="63626" r="12902" b="27708"/>
                    <a:stretch/>
                  </pic:blipFill>
                  <pic:spPr bwMode="auto">
                    <a:xfrm>
                      <a:off x="0" y="0"/>
                      <a:ext cx="5284797" cy="637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B12" w:rsidRPr="00782B12" w:rsidRDefault="00782B12" w:rsidP="00782B12">
      <w:pPr>
        <w:ind w:firstLine="567"/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proofErr w:type="spellStart"/>
      <w:r w:rsidRPr="00782B12">
        <w:rPr>
          <w:rFonts w:ascii="Times New Roman" w:hAnsi="Times New Roman" w:cs="Times New Roman"/>
          <w:b/>
          <w:bCs/>
          <w:color w:val="202124"/>
          <w:sz w:val="28"/>
          <w:shd w:val="clear" w:color="auto" w:fill="FFFFFF"/>
        </w:rPr>
        <w:t>Прізвища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 належать до </w:t>
      </w:r>
      <w:proofErr w:type="spellStart"/>
      <w:r w:rsidRPr="00782B12">
        <w:rPr>
          <w:rFonts w:ascii="Times New Roman" w:hAnsi="Times New Roman" w:cs="Times New Roman"/>
          <w:i/>
          <w:color w:val="202124"/>
          <w:sz w:val="28"/>
          <w:shd w:val="clear" w:color="auto" w:fill="FFFFFF"/>
        </w:rPr>
        <w:t>іменників</w:t>
      </w:r>
      <w:proofErr w:type="spellEnd"/>
      <w:r w:rsidRPr="00782B12">
        <w:rPr>
          <w:rFonts w:ascii="Times New Roman" w:hAnsi="Times New Roman" w:cs="Times New Roman"/>
          <w:i/>
          <w:color w:val="202124"/>
          <w:sz w:val="28"/>
          <w:shd w:val="clear" w:color="auto" w:fill="FFFFFF"/>
        </w:rPr>
        <w:t>,</w:t>
      </w:r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але за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походженням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,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будовою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та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особливостями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відмінювання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їх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ділять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на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дві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групи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:</w:t>
      </w:r>
    </w:p>
    <w:p w:rsidR="00782B12" w:rsidRDefault="00782B12" w:rsidP="00782B12">
      <w:pPr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а) </w:t>
      </w:r>
      <w:proofErr w:type="spellStart"/>
      <w:r w:rsidRPr="00782B12">
        <w:rPr>
          <w:rFonts w:ascii="Times New Roman" w:hAnsi="Times New Roman" w:cs="Times New Roman"/>
          <w:b/>
          <w:bCs/>
          <w:color w:val="202124"/>
          <w:sz w:val="28"/>
          <w:shd w:val="clear" w:color="auto" w:fill="FFFFFF"/>
        </w:rPr>
        <w:t>прізвища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 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іменникового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 </w:t>
      </w:r>
      <w:r w:rsidRPr="00782B12">
        <w:rPr>
          <w:rFonts w:ascii="Times New Roman" w:hAnsi="Times New Roman" w:cs="Times New Roman"/>
          <w:b/>
          <w:bCs/>
          <w:color w:val="202124"/>
          <w:sz w:val="28"/>
          <w:shd w:val="clear" w:color="auto" w:fill="FFFFFF"/>
        </w:rPr>
        <w:t>типу</w:t>
      </w:r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: Гнатюк, Довженко, Кравченко, Ломака,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Паляниця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,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Швець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; </w:t>
      </w:r>
    </w:p>
    <w:p w:rsidR="00782B12" w:rsidRPr="00782B12" w:rsidRDefault="00782B12" w:rsidP="00782B12">
      <w:pPr>
        <w:jc w:val="both"/>
        <w:rPr>
          <w:rFonts w:ascii="Times New Roman" w:hAnsi="Times New Roman" w:cs="Times New Roman"/>
          <w:color w:val="202124"/>
          <w:sz w:val="28"/>
          <w:shd w:val="clear" w:color="auto" w:fill="FFFFFF"/>
        </w:rPr>
      </w:pPr>
      <w:bookmarkStart w:id="0" w:name="_GoBack"/>
      <w:bookmarkEnd w:id="0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б) </w:t>
      </w:r>
      <w:proofErr w:type="spellStart"/>
      <w:r w:rsidRPr="00782B12">
        <w:rPr>
          <w:rFonts w:ascii="Times New Roman" w:hAnsi="Times New Roman" w:cs="Times New Roman"/>
          <w:b/>
          <w:bCs/>
          <w:color w:val="202124"/>
          <w:sz w:val="28"/>
          <w:shd w:val="clear" w:color="auto" w:fill="FFFFFF"/>
        </w:rPr>
        <w:t>прізвища</w:t>
      </w:r>
      <w:proofErr w:type="spellEnd"/>
      <w:r w:rsidRPr="00782B12">
        <w:rPr>
          <w:rFonts w:ascii="Times New Roman" w:hAnsi="Times New Roman" w:cs="Times New Roman"/>
          <w:b/>
          <w:bCs/>
          <w:color w:val="202124"/>
          <w:sz w:val="28"/>
          <w:shd w:val="clear" w:color="auto" w:fill="FFFFFF"/>
        </w:rPr>
        <w:t xml:space="preserve"> </w:t>
      </w:r>
      <w:proofErr w:type="spellStart"/>
      <w:r w:rsidRPr="00782B12">
        <w:rPr>
          <w:rFonts w:ascii="Times New Roman" w:hAnsi="Times New Roman" w:cs="Times New Roman"/>
          <w:b/>
          <w:bCs/>
          <w:color w:val="202124"/>
          <w:sz w:val="28"/>
          <w:shd w:val="clear" w:color="auto" w:fill="FFFFFF"/>
        </w:rPr>
        <w:t>прикметникового</w:t>
      </w:r>
      <w:proofErr w:type="spellEnd"/>
      <w:r w:rsidRPr="00782B12">
        <w:rPr>
          <w:rFonts w:ascii="Times New Roman" w:hAnsi="Times New Roman" w:cs="Times New Roman"/>
          <w:b/>
          <w:bCs/>
          <w:color w:val="202124"/>
          <w:sz w:val="28"/>
          <w:shd w:val="clear" w:color="auto" w:fill="FFFFFF"/>
        </w:rPr>
        <w:t xml:space="preserve"> типу</w:t>
      </w:r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: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Береговий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,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Головатий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,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Кривенька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,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Пишний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 xml:space="preserve">, </w:t>
      </w:r>
      <w:proofErr w:type="spellStart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Садова</w:t>
      </w:r>
      <w:proofErr w:type="spellEnd"/>
      <w:r w:rsidRPr="00782B12">
        <w:rPr>
          <w:rFonts w:ascii="Times New Roman" w:hAnsi="Times New Roman" w:cs="Times New Roman"/>
          <w:color w:val="202124"/>
          <w:sz w:val="28"/>
          <w:shd w:val="clear" w:color="auto" w:fill="FFFFFF"/>
        </w:rPr>
        <w:t>.</w:t>
      </w:r>
    </w:p>
    <w:p w:rsidR="00F87BFD" w:rsidRDefault="00F87BFD" w:rsidP="00F87B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7BF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</w:t>
      </w:r>
      <w:r w:rsidRPr="00F87BFD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п. 53,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правила с. 185-186, </w:t>
      </w:r>
      <w:r w:rsidRPr="00F87BFD">
        <w:rPr>
          <w:rFonts w:ascii="Times New Roman" w:hAnsi="Times New Roman" w:cs="Times New Roman"/>
          <w:sz w:val="28"/>
          <w:szCs w:val="28"/>
          <w:lang w:val="uk-UA"/>
        </w:rPr>
        <w:t>виконати вправи 440, 441, 445.</w:t>
      </w:r>
    </w:p>
    <w:p w:rsidR="00F87BFD" w:rsidRPr="00F87BFD" w:rsidRDefault="00F87BFD" w:rsidP="00F87BFD">
      <w:r w:rsidRPr="00F87BF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F87B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87BFD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п. 53,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правила с. 185-186,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446.</w:t>
      </w:r>
    </w:p>
    <w:sectPr w:rsidR="00F87BFD" w:rsidRPr="00F8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70"/>
    <w:rsid w:val="00782B12"/>
    <w:rsid w:val="008B2770"/>
    <w:rsid w:val="00F271E7"/>
    <w:rsid w:val="00F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039D"/>
  <w15:chartTrackingRefBased/>
  <w15:docId w15:val="{73B1F423-3388-4BEB-8C5A-3134FE5E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2022-02-09T15:31:00Z</dcterms:created>
  <dcterms:modified xsi:type="dcterms:W3CDTF">2022-02-09T15:43:00Z</dcterms:modified>
</cp:coreProperties>
</file>