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5C" w:rsidRDefault="00074B5C" w:rsidP="00074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 клас</w:t>
      </w:r>
    </w:p>
    <w:p w:rsidR="00074B5C" w:rsidRDefault="00074B5C" w:rsidP="00074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10 листопада 2021</w:t>
      </w:r>
    </w:p>
    <w:p w:rsidR="00074B5C" w:rsidRDefault="00074B5C" w:rsidP="00074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</w:t>
      </w:r>
    </w:p>
    <w:p w:rsidR="00074B5C" w:rsidRDefault="00074B5C" w:rsidP="00074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Перейти за покликанням </w:t>
      </w:r>
      <w:hyperlink r:id="rId5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https://meet.google.com/wcb-yfcz-ikb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о 12:05</w:t>
      </w:r>
    </w:p>
    <w:p w:rsidR="00074B5C" w:rsidRDefault="00074B5C" w:rsidP="00074B5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(початок уроку о 12:10)</w:t>
      </w:r>
    </w:p>
    <w:p w:rsidR="004B105F" w:rsidRDefault="00074B5C" w:rsidP="00074B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Тема: </w:t>
      </w:r>
      <w:r w:rsidR="00B93CDA">
        <w:rPr>
          <w:rFonts w:ascii="Times New Roman" w:hAnsi="Times New Roman" w:cs="Times New Roman"/>
          <w:i/>
          <w:sz w:val="28"/>
          <w:szCs w:val="28"/>
          <w:lang w:val="uk-UA"/>
        </w:rPr>
        <w:t>Написання слів з пів-</w:t>
      </w:r>
    </w:p>
    <w:p w:rsidR="00B93CDA" w:rsidRDefault="00B93CDA" w:rsidP="00074B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Переглянути відео за покликанням.</w:t>
      </w:r>
    </w:p>
    <w:p w:rsidR="00B93CDA" w:rsidRDefault="00B93CDA" w:rsidP="00074B5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hyperlink r:id="rId6" w:history="1">
        <w:r w:rsidRPr="001749B1">
          <w:rPr>
            <w:rStyle w:val="a3"/>
            <w:rFonts w:ascii="Times New Roman" w:hAnsi="Times New Roman" w:cs="Times New Roman"/>
            <w:i/>
            <w:sz w:val="28"/>
            <w:szCs w:val="28"/>
            <w:lang w:val="uk-UA"/>
          </w:rPr>
          <w:t>https://www.youtube.com/watch?v=dspghm8pkPo&amp;t=215s</w:t>
        </w:r>
      </w:hyperlink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93CDA" w:rsidRPr="00B93CDA" w:rsidRDefault="00B93CDA" w:rsidP="00B93CDA">
      <w:pPr>
        <w:spacing w:line="240" w:lineRule="auto"/>
        <w:rPr>
          <w:rFonts w:ascii="Open Sans" w:hAnsi="Open Sans"/>
          <w:color w:val="232323"/>
          <w:lang w:val="uk-UA"/>
        </w:rPr>
      </w:pP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r w:rsidRPr="00B93CDA">
        <w:rPr>
          <w:color w:val="232323"/>
          <w:sz w:val="28"/>
        </w:rPr>
        <w:t xml:space="preserve">Правила </w:t>
      </w:r>
      <w:proofErr w:type="spellStart"/>
      <w:r w:rsidRPr="00B93CDA">
        <w:rPr>
          <w:color w:val="232323"/>
          <w:sz w:val="28"/>
        </w:rPr>
        <w:t>написання</w:t>
      </w:r>
      <w:proofErr w:type="spellEnd"/>
      <w:r w:rsidRPr="00B93CDA">
        <w:rPr>
          <w:color w:val="232323"/>
          <w:sz w:val="28"/>
        </w:rPr>
        <w:t> </w:t>
      </w:r>
      <w:r w:rsidRPr="00B93CDA">
        <w:rPr>
          <w:rStyle w:val="a5"/>
          <w:color w:val="FF0000"/>
          <w:sz w:val="28"/>
        </w:rPr>
        <w:t>ПІВ</w:t>
      </w:r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із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іншими</w:t>
      </w:r>
      <w:proofErr w:type="spellEnd"/>
      <w:r w:rsidRPr="00B93CDA">
        <w:rPr>
          <w:color w:val="232323"/>
          <w:sz w:val="28"/>
        </w:rPr>
        <w:t xml:space="preserve"> словами </w:t>
      </w:r>
      <w:proofErr w:type="spellStart"/>
      <w:r w:rsidRPr="00B93CDA">
        <w:rPr>
          <w:color w:val="232323"/>
          <w:sz w:val="28"/>
        </w:rPr>
        <w:fldChar w:fldCharType="begin"/>
      </w:r>
      <w:r w:rsidRPr="00B93CDA">
        <w:rPr>
          <w:color w:val="232323"/>
          <w:sz w:val="28"/>
        </w:rPr>
        <w:instrText xml:space="preserve"> HYPERLINK "https://dyskurs.net/skladni-imennyky/" </w:instrText>
      </w:r>
      <w:r w:rsidRPr="00B93CDA">
        <w:rPr>
          <w:color w:val="232323"/>
          <w:sz w:val="28"/>
        </w:rPr>
        <w:fldChar w:fldCharType="separate"/>
      </w:r>
      <w:r w:rsidRPr="00B93CDA">
        <w:rPr>
          <w:rStyle w:val="a3"/>
          <w:color w:val="E97100"/>
          <w:sz w:val="28"/>
        </w:rPr>
        <w:t>змінилися</w:t>
      </w:r>
      <w:proofErr w:type="spellEnd"/>
      <w:r w:rsidRPr="00B93CDA">
        <w:rPr>
          <w:color w:val="232323"/>
          <w:sz w:val="28"/>
        </w:rPr>
        <w:fldChar w:fldCharType="end"/>
      </w:r>
      <w:r w:rsidRPr="00B93CDA">
        <w:rPr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proofErr w:type="spellStart"/>
      <w:r w:rsidRPr="00B93CDA">
        <w:rPr>
          <w:color w:val="232323"/>
          <w:sz w:val="28"/>
        </w:rPr>
        <w:t>Раніше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цю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частину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із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  <w:u w:val="single"/>
        </w:rPr>
        <w:t>загальними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назвами</w:t>
      </w:r>
      <w:proofErr w:type="spellEnd"/>
      <w:r w:rsidRPr="00B93CDA">
        <w:rPr>
          <w:color w:val="232323"/>
          <w:sz w:val="28"/>
        </w:rPr>
        <w:t xml:space="preserve"> треба </w:t>
      </w:r>
      <w:proofErr w:type="spellStart"/>
      <w:r w:rsidRPr="00B93CDA">
        <w:rPr>
          <w:color w:val="232323"/>
          <w:sz w:val="28"/>
        </w:rPr>
        <w:t>було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писати</w:t>
      </w:r>
      <w:proofErr w:type="spellEnd"/>
      <w:r w:rsidRPr="00B93CDA">
        <w:rPr>
          <w:color w:val="232323"/>
          <w:sz w:val="28"/>
        </w:rPr>
        <w:t xml:space="preserve"> разом (</w:t>
      </w:r>
      <w:proofErr w:type="spellStart"/>
      <w:r w:rsidRPr="00B93CDA">
        <w:rPr>
          <w:rStyle w:val="a6"/>
          <w:color w:val="232323"/>
          <w:sz w:val="28"/>
        </w:rPr>
        <w:t>півморозива</w:t>
      </w:r>
      <w:proofErr w:type="spellEnd"/>
      <w:r w:rsidRPr="00B93CDA">
        <w:rPr>
          <w:color w:val="232323"/>
          <w:sz w:val="28"/>
        </w:rPr>
        <w:t>), </w:t>
      </w:r>
      <w:proofErr w:type="spellStart"/>
      <w:r w:rsidRPr="00B93CDA">
        <w:rPr>
          <w:color w:val="232323"/>
          <w:sz w:val="28"/>
        </w:rPr>
        <w:t>іноді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міг</w:t>
      </w:r>
      <w:proofErr w:type="spellEnd"/>
      <w:r w:rsidRPr="00B93CDA">
        <w:rPr>
          <w:color w:val="232323"/>
          <w:sz w:val="28"/>
        </w:rPr>
        <w:t xml:space="preserve"> бути апостроф (</w:t>
      </w:r>
      <w:proofErr w:type="spellStart"/>
      <w:r w:rsidRPr="00B93CDA">
        <w:rPr>
          <w:rStyle w:val="a6"/>
          <w:color w:val="232323"/>
          <w:sz w:val="28"/>
        </w:rPr>
        <w:t>пів’яблука</w:t>
      </w:r>
      <w:proofErr w:type="spellEnd"/>
      <w:r w:rsidRPr="00B93CDA">
        <w:rPr>
          <w:color w:val="232323"/>
          <w:sz w:val="28"/>
        </w:rPr>
        <w:t>). А </w:t>
      </w:r>
      <w:proofErr w:type="spellStart"/>
      <w:r w:rsidRPr="00B93CDA">
        <w:rPr>
          <w:color w:val="232323"/>
          <w:sz w:val="28"/>
          <w:u w:val="single"/>
        </w:rPr>
        <w:t>власні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назви</w:t>
      </w:r>
      <w:proofErr w:type="spellEnd"/>
      <w:r w:rsidRPr="00B93CDA">
        <w:rPr>
          <w:color w:val="232323"/>
          <w:sz w:val="28"/>
        </w:rPr>
        <w:t xml:space="preserve"> з </w:t>
      </w:r>
      <w:proofErr w:type="spellStart"/>
      <w:r w:rsidRPr="00B93CDA">
        <w:rPr>
          <w:rStyle w:val="a6"/>
          <w:color w:val="232323"/>
          <w:sz w:val="28"/>
        </w:rPr>
        <w:t>пів</w:t>
      </w:r>
      <w:proofErr w:type="spellEnd"/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писалися</w:t>
      </w:r>
      <w:proofErr w:type="spellEnd"/>
      <w:r w:rsidRPr="00B93CDA">
        <w:rPr>
          <w:color w:val="232323"/>
          <w:sz w:val="28"/>
        </w:rPr>
        <w:t xml:space="preserve"> через </w:t>
      </w:r>
      <w:proofErr w:type="spellStart"/>
      <w:r w:rsidRPr="00B93CDA">
        <w:rPr>
          <w:color w:val="232323"/>
          <w:sz w:val="28"/>
        </w:rPr>
        <w:t>дефіс</w:t>
      </w:r>
      <w:proofErr w:type="spellEnd"/>
      <w:r w:rsidRPr="00B93CDA">
        <w:rPr>
          <w:color w:val="232323"/>
          <w:sz w:val="28"/>
        </w:rPr>
        <w:t>: </w:t>
      </w:r>
      <w:proofErr w:type="spellStart"/>
      <w:r w:rsidRPr="00B93CDA">
        <w:rPr>
          <w:rStyle w:val="a6"/>
          <w:color w:val="232323"/>
          <w:sz w:val="28"/>
        </w:rPr>
        <w:t>пів-Європи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пів-Києва</w:t>
      </w:r>
      <w:proofErr w:type="spellEnd"/>
      <w:r w:rsidRPr="00B93CDA">
        <w:rPr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r w:rsidRPr="00B93CDA">
        <w:rPr>
          <w:color w:val="232323"/>
          <w:sz w:val="28"/>
        </w:rPr>
        <w:t>Але за </w:t>
      </w:r>
      <w:hyperlink r:id="rId7" w:history="1">
        <w:r w:rsidRPr="00B93CDA">
          <w:rPr>
            <w:rStyle w:val="a3"/>
            <w:color w:val="E97100"/>
            <w:sz w:val="28"/>
          </w:rPr>
          <w:t xml:space="preserve">новою </w:t>
        </w:r>
        <w:proofErr w:type="spellStart"/>
        <w:r w:rsidRPr="00B93CDA">
          <w:rPr>
            <w:rStyle w:val="a3"/>
            <w:color w:val="E97100"/>
            <w:sz w:val="28"/>
          </w:rPr>
          <w:t>редакцією</w:t>
        </w:r>
        <w:proofErr w:type="spellEnd"/>
        <w:r w:rsidRPr="00B93CDA">
          <w:rPr>
            <w:rStyle w:val="a3"/>
            <w:color w:val="E97100"/>
            <w:sz w:val="28"/>
          </w:rPr>
          <w:t xml:space="preserve"> </w:t>
        </w:r>
        <w:proofErr w:type="spellStart"/>
        <w:r w:rsidRPr="00B93CDA">
          <w:rPr>
            <w:rStyle w:val="a3"/>
            <w:color w:val="E97100"/>
            <w:sz w:val="28"/>
          </w:rPr>
          <w:t>правопису</w:t>
        </w:r>
        <w:proofErr w:type="spellEnd"/>
      </w:hyperlink>
      <w:r w:rsidRPr="00B93CDA">
        <w:rPr>
          <w:color w:val="232323"/>
          <w:sz w:val="28"/>
        </w:rPr>
        <w:t> слово </w:t>
      </w:r>
      <w:proofErr w:type="spellStart"/>
      <w:r w:rsidRPr="00B93CDA">
        <w:rPr>
          <w:rStyle w:val="a6"/>
          <w:b/>
          <w:bCs/>
          <w:color w:val="0000FF"/>
          <w:sz w:val="28"/>
        </w:rPr>
        <w:t>пів</w:t>
      </w:r>
      <w:proofErr w:type="spellEnd"/>
      <w:r w:rsidRPr="00B93CDA">
        <w:rPr>
          <w:color w:val="232323"/>
          <w:sz w:val="28"/>
        </w:rPr>
        <w:t xml:space="preserve"> у таких </w:t>
      </w:r>
      <w:proofErr w:type="spellStart"/>
      <w:r w:rsidRPr="00B93CDA">
        <w:rPr>
          <w:color w:val="232323"/>
          <w:sz w:val="28"/>
        </w:rPr>
        <w:t>ви́падках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пишемо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rStyle w:val="a5"/>
          <w:color w:val="FF0000"/>
          <w:sz w:val="28"/>
        </w:rPr>
        <w:t>окремо</w:t>
      </w:r>
      <w:proofErr w:type="spellEnd"/>
      <w:r w:rsidRPr="00B93CDA">
        <w:rPr>
          <w:color w:val="232323"/>
          <w:sz w:val="28"/>
        </w:rPr>
        <w:t>:</w:t>
      </w:r>
    </w:p>
    <w:p w:rsidR="00B93CDA" w:rsidRPr="00B93CDA" w:rsidRDefault="00B93CDA" w:rsidP="00B93CDA">
      <w:pPr>
        <w:numPr>
          <w:ilvl w:val="0"/>
          <w:numId w:val="1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морозива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1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яблука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1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Європи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1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Києва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1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на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п’я́ту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r w:rsidRPr="00B93CDA">
        <w:rPr>
          <w:rStyle w:val="a6"/>
          <w:color w:val="232323"/>
          <w:sz w:val="28"/>
        </w:rPr>
        <w:t> </w:t>
      </w:r>
      <w:r w:rsidRPr="00B93CDA">
        <w:rPr>
          <w:color w:val="232323"/>
          <w:sz w:val="28"/>
        </w:rPr>
        <w:t xml:space="preserve">Усе </w:t>
      </w:r>
      <w:proofErr w:type="spellStart"/>
      <w:r w:rsidRPr="00B93CDA">
        <w:rPr>
          <w:color w:val="232323"/>
          <w:sz w:val="28"/>
        </w:rPr>
        <w:t>дуже</w:t>
      </w:r>
      <w:proofErr w:type="spellEnd"/>
      <w:r w:rsidRPr="00B93CDA">
        <w:rPr>
          <w:color w:val="232323"/>
          <w:sz w:val="28"/>
        </w:rPr>
        <w:t xml:space="preserve"> просто: тут </w:t>
      </w:r>
      <w:proofErr w:type="spellStart"/>
      <w:r w:rsidRPr="00B93CDA">
        <w:rPr>
          <w:color w:val="232323"/>
          <w:sz w:val="28"/>
        </w:rPr>
        <w:t>частину</w:t>
      </w:r>
      <w:proofErr w:type="spellEnd"/>
      <w:r w:rsidRPr="00B93CDA">
        <w:rPr>
          <w:color w:val="232323"/>
          <w:sz w:val="28"/>
        </w:rPr>
        <w:t> </w:t>
      </w:r>
      <w:r w:rsidRPr="00B93CDA">
        <w:rPr>
          <w:rStyle w:val="a5"/>
          <w:color w:val="0000FF"/>
          <w:sz w:val="28"/>
        </w:rPr>
        <w:t>ПІВ</w:t>
      </w:r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  <w:u w:val="single"/>
        </w:rPr>
        <w:t>можемо</w:t>
      </w:r>
      <w:proofErr w:type="spellEnd"/>
      <w:r w:rsidRPr="00B93CDA">
        <w:rPr>
          <w:color w:val="232323"/>
          <w:sz w:val="28"/>
          <w:u w:val="single"/>
        </w:rPr>
        <w:t> </w:t>
      </w:r>
      <w:proofErr w:type="spellStart"/>
      <w:r w:rsidRPr="00B93CDA">
        <w:rPr>
          <w:rStyle w:val="a5"/>
          <w:color w:val="FF0000"/>
          <w:sz w:val="28"/>
          <w:u w:val="single"/>
        </w:rPr>
        <w:t>замінити</w:t>
      </w:r>
      <w:proofErr w:type="spellEnd"/>
      <w:r w:rsidRPr="00B93CDA">
        <w:rPr>
          <w:rStyle w:val="a5"/>
          <w:color w:val="FF0000"/>
          <w:sz w:val="28"/>
          <w:u w:val="single"/>
        </w:rPr>
        <w:t xml:space="preserve"> словом «половина»</w:t>
      </w:r>
      <w:r w:rsidRPr="00B93CDA">
        <w:rPr>
          <w:color w:val="232323"/>
          <w:sz w:val="28"/>
        </w:rPr>
        <w:t xml:space="preserve">, тому </w:t>
      </w:r>
      <w:proofErr w:type="spellStart"/>
      <w:r w:rsidRPr="00B93CDA">
        <w:rPr>
          <w:color w:val="232323"/>
          <w:sz w:val="28"/>
        </w:rPr>
        <w:t>пишемо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окремо</w:t>
      </w:r>
      <w:proofErr w:type="spellEnd"/>
      <w:r w:rsidRPr="00B93CDA">
        <w:rPr>
          <w:color w:val="232323"/>
          <w:sz w:val="28"/>
        </w:rPr>
        <w:t xml:space="preserve"> («половину» ж </w:t>
      </w:r>
      <w:proofErr w:type="spellStart"/>
      <w:r w:rsidRPr="00B93CDA">
        <w:rPr>
          <w:color w:val="232323"/>
          <w:sz w:val="28"/>
        </w:rPr>
        <w:t>ніхто</w:t>
      </w:r>
      <w:proofErr w:type="spellEnd"/>
      <w:r w:rsidRPr="00B93CDA">
        <w:rPr>
          <w:color w:val="232323"/>
          <w:sz w:val="28"/>
        </w:rPr>
        <w:t xml:space="preserve"> не </w:t>
      </w:r>
      <w:proofErr w:type="spellStart"/>
      <w:r w:rsidRPr="00B93CDA">
        <w:rPr>
          <w:color w:val="232323"/>
          <w:sz w:val="28"/>
        </w:rPr>
        <w:t>захоче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писати</w:t>
      </w:r>
      <w:proofErr w:type="spellEnd"/>
      <w:r w:rsidRPr="00B93CDA">
        <w:rPr>
          <w:color w:val="232323"/>
          <w:sz w:val="28"/>
        </w:rPr>
        <w:t xml:space="preserve"> разом!):</w:t>
      </w:r>
    </w:p>
    <w:p w:rsidR="00B93CDA" w:rsidRPr="00B93CDA" w:rsidRDefault="00B93CDA" w:rsidP="00B93CDA">
      <w:pPr>
        <w:numPr>
          <w:ilvl w:val="0"/>
          <w:numId w:val="2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морозива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– половина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морозива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2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яблука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– половина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яблука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2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Європи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– половина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Європи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2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пів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Києва</w:t>
      </w:r>
      <w:proofErr w:type="spellEnd"/>
      <w:r w:rsidRPr="00B93CDA">
        <w:rPr>
          <w:rStyle w:val="a6"/>
          <w:rFonts w:ascii="Times New Roman" w:hAnsi="Times New Roman" w:cs="Times New Roman"/>
          <w:color w:val="232323"/>
          <w:sz w:val="24"/>
        </w:rPr>
        <w:t xml:space="preserve"> – половина </w:t>
      </w:r>
      <w:proofErr w:type="spellStart"/>
      <w:r w:rsidRPr="00B93CDA">
        <w:rPr>
          <w:rStyle w:val="a6"/>
          <w:rFonts w:ascii="Times New Roman" w:hAnsi="Times New Roman" w:cs="Times New Roman"/>
          <w:color w:val="232323"/>
          <w:sz w:val="24"/>
        </w:rPr>
        <w:t>Києва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proofErr w:type="spellStart"/>
      <w:r w:rsidRPr="00B93CDA">
        <w:rPr>
          <w:color w:val="232323"/>
          <w:sz w:val="28"/>
        </w:rPr>
        <w:t>Ще</w:t>
      </w:r>
      <w:proofErr w:type="spellEnd"/>
      <w:r w:rsidRPr="00B93CDA">
        <w:rPr>
          <w:color w:val="232323"/>
          <w:sz w:val="28"/>
        </w:rPr>
        <w:t xml:space="preserve"> в таких </w:t>
      </w:r>
      <w:proofErr w:type="spellStart"/>
      <w:r w:rsidRPr="00B93CDA">
        <w:rPr>
          <w:color w:val="232323"/>
          <w:sz w:val="28"/>
        </w:rPr>
        <w:t>випадках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можемо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додати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означення</w:t>
      </w:r>
      <w:proofErr w:type="spellEnd"/>
      <w:r w:rsidRPr="00B93CDA">
        <w:rPr>
          <w:color w:val="232323"/>
          <w:sz w:val="28"/>
        </w:rPr>
        <w:t>: </w:t>
      </w:r>
      <w:proofErr w:type="spellStart"/>
      <w:r w:rsidRPr="00B93CDA">
        <w:rPr>
          <w:rStyle w:val="a6"/>
          <w:color w:val="232323"/>
          <w:sz w:val="28"/>
        </w:rPr>
        <w:t>пів</w:t>
      </w:r>
      <w:proofErr w:type="spellEnd"/>
      <w:r w:rsidRPr="00B93CDA">
        <w:rPr>
          <w:rStyle w:val="a6"/>
          <w:color w:val="232323"/>
          <w:sz w:val="28"/>
        </w:rPr>
        <w:t> </w:t>
      </w:r>
      <w:r w:rsidRPr="00B93CDA">
        <w:rPr>
          <w:rStyle w:val="a6"/>
          <w:color w:val="232323"/>
          <w:sz w:val="28"/>
          <w:u w:val="single"/>
        </w:rPr>
        <w:t>смачного</w:t>
      </w:r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</w:rPr>
        <w:t>морозива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пів</w:t>
      </w:r>
      <w:proofErr w:type="spellEnd"/>
      <w:r w:rsidRPr="00B93CDA">
        <w:rPr>
          <w:rStyle w:val="a6"/>
          <w:color w:val="232323"/>
          <w:sz w:val="28"/>
        </w:rPr>
        <w:t xml:space="preserve"> </w:t>
      </w:r>
      <w:proofErr w:type="spellStart"/>
      <w:r w:rsidRPr="00B93CDA">
        <w:rPr>
          <w:rStyle w:val="a6"/>
          <w:color w:val="232323"/>
          <w:sz w:val="28"/>
        </w:rPr>
        <w:t>черво</w:t>
      </w:r>
      <w:r w:rsidRPr="00B93CDA">
        <w:rPr>
          <w:rStyle w:val="a6"/>
          <w:color w:val="232323"/>
          <w:sz w:val="28"/>
          <w:u w:val="single"/>
        </w:rPr>
        <w:t>ного</w:t>
      </w:r>
      <w:proofErr w:type="spellEnd"/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</w:rPr>
        <w:t>яблука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пів</w:t>
      </w:r>
      <w:proofErr w:type="spellEnd"/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  <w:u w:val="single"/>
        </w:rPr>
        <w:t>старенької</w:t>
      </w:r>
      <w:proofErr w:type="spellEnd"/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</w:rPr>
        <w:t>Європи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пів</w:t>
      </w:r>
      <w:proofErr w:type="spellEnd"/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  <w:u w:val="single"/>
        </w:rPr>
        <w:t>нашого</w:t>
      </w:r>
      <w:proofErr w:type="spellEnd"/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</w:rPr>
        <w:t>Києва</w:t>
      </w:r>
      <w:proofErr w:type="spellEnd"/>
      <w:r w:rsidRPr="00B93CDA">
        <w:rPr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proofErr w:type="spellStart"/>
      <w:r w:rsidRPr="00B93CDA">
        <w:rPr>
          <w:color w:val="232323"/>
          <w:sz w:val="28"/>
        </w:rPr>
        <w:t>Зверніть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увагу</w:t>
      </w:r>
      <w:proofErr w:type="spellEnd"/>
      <w:r w:rsidRPr="00B93CDA">
        <w:rPr>
          <w:color w:val="232323"/>
          <w:sz w:val="28"/>
        </w:rPr>
        <w:t xml:space="preserve">, </w:t>
      </w:r>
      <w:proofErr w:type="spellStart"/>
      <w:r w:rsidRPr="00B93CDA">
        <w:rPr>
          <w:color w:val="232323"/>
          <w:sz w:val="28"/>
        </w:rPr>
        <w:t>що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іменник</w:t>
      </w:r>
      <w:proofErr w:type="spellEnd"/>
      <w:r w:rsidRPr="00B93CDA">
        <w:rPr>
          <w:color w:val="232323"/>
          <w:sz w:val="28"/>
        </w:rPr>
        <w:t xml:space="preserve"> тут – у родовому </w:t>
      </w:r>
      <w:proofErr w:type="spellStart"/>
      <w:r w:rsidRPr="00B93CDA">
        <w:rPr>
          <w:color w:val="232323"/>
          <w:sz w:val="28"/>
        </w:rPr>
        <w:t>відмінку</w:t>
      </w:r>
      <w:proofErr w:type="spellEnd"/>
      <w:r w:rsidRPr="00B93CDA">
        <w:rPr>
          <w:color w:val="232323"/>
          <w:sz w:val="28"/>
        </w:rPr>
        <w:t>: </w:t>
      </w:r>
      <w:proofErr w:type="spellStart"/>
      <w:r w:rsidRPr="00B93CDA">
        <w:rPr>
          <w:rStyle w:val="a5"/>
          <w:color w:val="232323"/>
          <w:sz w:val="28"/>
        </w:rPr>
        <w:t>пів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</w:rPr>
        <w:t>чого</w:t>
      </w:r>
      <w:proofErr w:type="spellEnd"/>
      <w:r w:rsidRPr="00B93CDA">
        <w:rPr>
          <w:color w:val="232323"/>
          <w:sz w:val="28"/>
        </w:rPr>
        <w:t>? – </w:t>
      </w:r>
      <w:proofErr w:type="spellStart"/>
      <w:r w:rsidRPr="00B93CDA">
        <w:rPr>
          <w:rStyle w:val="a5"/>
          <w:color w:val="232323"/>
          <w:sz w:val="28"/>
        </w:rPr>
        <w:t>яблука</w:t>
      </w:r>
      <w:proofErr w:type="spellEnd"/>
      <w:r w:rsidRPr="00B93CDA">
        <w:rPr>
          <w:color w:val="232323"/>
          <w:sz w:val="28"/>
        </w:rPr>
        <w:t>, </w:t>
      </w:r>
      <w:proofErr w:type="spellStart"/>
      <w:r w:rsidRPr="00B93CDA">
        <w:rPr>
          <w:rStyle w:val="a5"/>
          <w:color w:val="232323"/>
          <w:sz w:val="28"/>
        </w:rPr>
        <w:t>пів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</w:rPr>
        <w:t>чого</w:t>
      </w:r>
      <w:proofErr w:type="spellEnd"/>
      <w:r w:rsidRPr="00B93CDA">
        <w:rPr>
          <w:color w:val="232323"/>
          <w:sz w:val="28"/>
        </w:rPr>
        <w:t>? – </w:t>
      </w:r>
      <w:proofErr w:type="spellStart"/>
      <w:r w:rsidRPr="00B93CDA">
        <w:rPr>
          <w:rStyle w:val="a5"/>
          <w:color w:val="232323"/>
          <w:sz w:val="28"/>
        </w:rPr>
        <w:t>Європи</w:t>
      </w:r>
      <w:proofErr w:type="spellEnd"/>
      <w:r w:rsidRPr="00B93CDA">
        <w:rPr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r w:rsidRPr="00B93CDA">
        <w:rPr>
          <w:color w:val="232323"/>
          <w:sz w:val="28"/>
        </w:rPr>
        <w:t xml:space="preserve">У </w:t>
      </w:r>
      <w:proofErr w:type="spellStart"/>
      <w:r w:rsidRPr="00B93CDA">
        <w:rPr>
          <w:color w:val="232323"/>
          <w:sz w:val="28"/>
        </w:rPr>
        <w:t>цих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сполуках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</w:rPr>
        <w:t>пів</w:t>
      </w:r>
      <w:proofErr w:type="spellEnd"/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виступає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числівником</w:t>
      </w:r>
      <w:proofErr w:type="spellEnd"/>
      <w:r w:rsidRPr="00B93CDA">
        <w:rPr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r w:rsidRPr="00B93CDA">
        <w:rPr>
          <w:rStyle w:val="a5"/>
          <w:color w:val="232323"/>
          <w:sz w:val="28"/>
        </w:rPr>
        <w:lastRenderedPageBreak/>
        <w:t xml:space="preserve">В </w:t>
      </w:r>
      <w:proofErr w:type="spellStart"/>
      <w:r w:rsidRPr="00B93CDA">
        <w:rPr>
          <w:rStyle w:val="a5"/>
          <w:color w:val="232323"/>
          <w:sz w:val="28"/>
        </w:rPr>
        <w:t>усіх</w:t>
      </w:r>
      <w:proofErr w:type="spellEnd"/>
      <w:r w:rsidRPr="00B93CDA">
        <w:rPr>
          <w:rStyle w:val="a5"/>
          <w:color w:val="232323"/>
          <w:sz w:val="28"/>
        </w:rPr>
        <w:t xml:space="preserve"> </w:t>
      </w:r>
      <w:proofErr w:type="spellStart"/>
      <w:r w:rsidRPr="00B93CDA">
        <w:rPr>
          <w:rStyle w:val="a5"/>
          <w:color w:val="232323"/>
          <w:sz w:val="28"/>
        </w:rPr>
        <w:t>інших</w:t>
      </w:r>
      <w:proofErr w:type="spellEnd"/>
      <w:r w:rsidRPr="00B93CDA">
        <w:rPr>
          <w:rStyle w:val="a5"/>
          <w:color w:val="232323"/>
          <w:sz w:val="28"/>
        </w:rPr>
        <w:t xml:space="preserve"> </w:t>
      </w:r>
      <w:proofErr w:type="spellStart"/>
      <w:r w:rsidRPr="00B93CDA">
        <w:rPr>
          <w:rStyle w:val="a5"/>
          <w:color w:val="232323"/>
          <w:sz w:val="28"/>
        </w:rPr>
        <w:t>випадках</w:t>
      </w:r>
      <w:proofErr w:type="spellEnd"/>
      <w:r w:rsidRPr="00B93CDA">
        <w:rPr>
          <w:rStyle w:val="a5"/>
          <w:color w:val="232323"/>
          <w:sz w:val="28"/>
        </w:rPr>
        <w:t> </w:t>
      </w:r>
      <w:proofErr w:type="spellStart"/>
      <w:r w:rsidRPr="00B93CDA">
        <w:rPr>
          <w:rStyle w:val="a6"/>
          <w:b/>
          <w:bCs/>
          <w:color w:val="232323"/>
          <w:sz w:val="28"/>
        </w:rPr>
        <w:t>пів</w:t>
      </w:r>
      <w:proofErr w:type="spellEnd"/>
      <w:r w:rsidRPr="00B93CDA">
        <w:rPr>
          <w:rStyle w:val="a5"/>
          <w:color w:val="232323"/>
          <w:sz w:val="28"/>
        </w:rPr>
        <w:t xml:space="preserve"> і </w:t>
      </w:r>
      <w:proofErr w:type="spellStart"/>
      <w:r w:rsidRPr="00B93CDA">
        <w:rPr>
          <w:rStyle w:val="a5"/>
          <w:color w:val="232323"/>
          <w:sz w:val="28"/>
        </w:rPr>
        <w:t>надалі</w:t>
      </w:r>
      <w:proofErr w:type="spellEnd"/>
      <w:r w:rsidRPr="00B93CDA">
        <w:rPr>
          <w:rStyle w:val="a5"/>
          <w:color w:val="232323"/>
          <w:sz w:val="28"/>
        </w:rPr>
        <w:t xml:space="preserve"> треба </w:t>
      </w:r>
      <w:proofErr w:type="spellStart"/>
      <w:r w:rsidRPr="00B93CDA">
        <w:rPr>
          <w:rStyle w:val="a5"/>
          <w:color w:val="232323"/>
          <w:sz w:val="28"/>
        </w:rPr>
        <w:t>писати</w:t>
      </w:r>
      <w:proofErr w:type="spellEnd"/>
      <w:r w:rsidRPr="00B93CDA">
        <w:rPr>
          <w:rStyle w:val="a5"/>
          <w:color w:val="232323"/>
          <w:sz w:val="28"/>
        </w:rPr>
        <w:t> </w:t>
      </w:r>
      <w:r w:rsidRPr="00B93CDA">
        <w:rPr>
          <w:rStyle w:val="a5"/>
          <w:color w:val="FF0000"/>
          <w:sz w:val="28"/>
        </w:rPr>
        <w:t>разом</w:t>
      </w:r>
      <w:r w:rsidRPr="00B93CDA">
        <w:rPr>
          <w:color w:val="232323"/>
          <w:sz w:val="28"/>
        </w:rPr>
        <w:t>: </w:t>
      </w:r>
      <w:proofErr w:type="spellStart"/>
      <w:r w:rsidRPr="00B93CDA">
        <w:rPr>
          <w:rStyle w:val="a6"/>
          <w:color w:val="232323"/>
          <w:sz w:val="28"/>
        </w:rPr>
        <w:t>пíвдень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півкóло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півкýля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півмі́сяць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півóстрів</w:t>
      </w:r>
      <w:proofErr w:type="spellEnd"/>
      <w:r w:rsidRPr="00B93CDA">
        <w:rPr>
          <w:color w:val="232323"/>
          <w:sz w:val="28"/>
        </w:rPr>
        <w:t> – </w:t>
      </w:r>
      <w:r w:rsidRPr="00B93CDA">
        <w:rPr>
          <w:rStyle w:val="a5"/>
          <w:color w:val="0000FF"/>
          <w:sz w:val="28"/>
        </w:rPr>
        <w:t xml:space="preserve">тут </w:t>
      </w:r>
      <w:proofErr w:type="spellStart"/>
      <w:r w:rsidRPr="00B93CDA">
        <w:rPr>
          <w:rStyle w:val="a5"/>
          <w:color w:val="0000FF"/>
          <w:sz w:val="28"/>
        </w:rPr>
        <w:t>частина</w:t>
      </w:r>
      <w:proofErr w:type="spellEnd"/>
      <w:r w:rsidRPr="00B93CDA">
        <w:rPr>
          <w:rStyle w:val="a5"/>
          <w:color w:val="232323"/>
          <w:sz w:val="28"/>
        </w:rPr>
        <w:t> </w:t>
      </w:r>
      <w:proofErr w:type="spellStart"/>
      <w:r w:rsidRPr="00B93CDA">
        <w:rPr>
          <w:rStyle w:val="a6"/>
          <w:b/>
          <w:bCs/>
          <w:color w:val="232323"/>
          <w:sz w:val="28"/>
        </w:rPr>
        <w:t>пів</w:t>
      </w:r>
      <w:proofErr w:type="spellEnd"/>
      <w:r w:rsidRPr="00B93CDA">
        <w:rPr>
          <w:rStyle w:val="a5"/>
          <w:color w:val="232323"/>
          <w:sz w:val="28"/>
        </w:rPr>
        <w:t xml:space="preserve"> не </w:t>
      </w:r>
      <w:proofErr w:type="spellStart"/>
      <w:r w:rsidRPr="00B93CDA">
        <w:rPr>
          <w:rStyle w:val="a5"/>
          <w:color w:val="232323"/>
          <w:sz w:val="28"/>
        </w:rPr>
        <w:t>означає</w:t>
      </w:r>
      <w:proofErr w:type="spellEnd"/>
      <w:r w:rsidRPr="00B93CDA">
        <w:rPr>
          <w:rStyle w:val="a5"/>
          <w:color w:val="232323"/>
          <w:sz w:val="28"/>
        </w:rPr>
        <w:t xml:space="preserve"> «половина», а </w:t>
      </w:r>
      <w:proofErr w:type="spellStart"/>
      <w:r w:rsidRPr="00B93CDA">
        <w:rPr>
          <w:rStyle w:val="a5"/>
          <w:color w:val="232323"/>
          <w:sz w:val="28"/>
        </w:rPr>
        <w:t>слугує</w:t>
      </w:r>
      <w:proofErr w:type="spellEnd"/>
      <w:r w:rsidRPr="00B93CDA">
        <w:rPr>
          <w:rStyle w:val="a5"/>
          <w:color w:val="232323"/>
          <w:sz w:val="28"/>
        </w:rPr>
        <w:t xml:space="preserve"> для </w:t>
      </w:r>
      <w:proofErr w:type="spellStart"/>
      <w:r w:rsidRPr="00B93CDA">
        <w:rPr>
          <w:rStyle w:val="a5"/>
          <w:color w:val="232323"/>
          <w:sz w:val="28"/>
        </w:rPr>
        <w:t>творення</w:t>
      </w:r>
      <w:proofErr w:type="spellEnd"/>
      <w:r w:rsidRPr="00B93CDA">
        <w:rPr>
          <w:rStyle w:val="a5"/>
          <w:color w:val="232323"/>
          <w:sz w:val="28"/>
        </w:rPr>
        <w:t xml:space="preserve"> нового </w:t>
      </w:r>
      <w:proofErr w:type="spellStart"/>
      <w:r w:rsidRPr="00B93CDA">
        <w:rPr>
          <w:rStyle w:val="a5"/>
          <w:color w:val="232323"/>
          <w:sz w:val="28"/>
        </w:rPr>
        <w:t>поняття</w:t>
      </w:r>
      <w:proofErr w:type="spellEnd"/>
      <w:r w:rsidRPr="00B93CDA">
        <w:rPr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r w:rsidRPr="00B93CDA">
        <w:rPr>
          <w:rStyle w:val="a5"/>
          <w:color w:val="232323"/>
          <w:sz w:val="28"/>
        </w:rPr>
        <w:t>Разом</w:t>
      </w:r>
      <w:r w:rsidRPr="00B93CDA">
        <w:rPr>
          <w:color w:val="232323"/>
          <w:sz w:val="28"/>
        </w:rPr>
        <w:t xml:space="preserve"> і </w:t>
      </w:r>
      <w:proofErr w:type="spellStart"/>
      <w:r w:rsidRPr="00B93CDA">
        <w:rPr>
          <w:color w:val="232323"/>
          <w:sz w:val="28"/>
        </w:rPr>
        <w:t>надалі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пишемо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складні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іменники</w:t>
      </w:r>
      <w:proofErr w:type="spellEnd"/>
      <w:r w:rsidRPr="00B93CDA">
        <w:rPr>
          <w:color w:val="232323"/>
          <w:sz w:val="28"/>
        </w:rPr>
        <w:t xml:space="preserve"> з </w:t>
      </w:r>
      <w:proofErr w:type="spellStart"/>
      <w:r w:rsidRPr="00B93CDA">
        <w:rPr>
          <w:color w:val="232323"/>
          <w:sz w:val="28"/>
        </w:rPr>
        <w:t>першою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частиною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rStyle w:val="a5"/>
          <w:color w:val="0000FF"/>
          <w:sz w:val="28"/>
        </w:rPr>
        <w:t>напів</w:t>
      </w:r>
      <w:proofErr w:type="spellEnd"/>
      <w:r w:rsidRPr="00B93CDA">
        <w:rPr>
          <w:rStyle w:val="a5"/>
          <w:color w:val="0000FF"/>
          <w:sz w:val="28"/>
        </w:rPr>
        <w:t>-</w:t>
      </w:r>
      <w:r w:rsidRPr="00B93CDA">
        <w:rPr>
          <w:rStyle w:val="a5"/>
          <w:color w:val="232323"/>
          <w:sz w:val="28"/>
        </w:rPr>
        <w:t>, </w:t>
      </w:r>
      <w:r w:rsidRPr="00B93CDA">
        <w:rPr>
          <w:rStyle w:val="a5"/>
          <w:color w:val="0000FF"/>
          <w:sz w:val="28"/>
        </w:rPr>
        <w:t>полу</w:t>
      </w:r>
      <w:r w:rsidRPr="00B93CDA">
        <w:rPr>
          <w:color w:val="0000FF"/>
          <w:sz w:val="28"/>
        </w:rPr>
        <w:t>–</w:t>
      </w:r>
      <w:r w:rsidRPr="00B93CDA">
        <w:rPr>
          <w:color w:val="232323"/>
          <w:sz w:val="28"/>
        </w:rPr>
        <w:t>: </w:t>
      </w:r>
      <w:proofErr w:type="spellStart"/>
      <w:r w:rsidRPr="00B93CDA">
        <w:rPr>
          <w:rStyle w:val="a6"/>
          <w:color w:val="232323"/>
          <w:sz w:val="28"/>
        </w:rPr>
        <w:t>напівавтомáт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напівлюдúна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напівмáвпа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напівфабрикат</w:t>
      </w:r>
      <w:proofErr w:type="spellEnd"/>
      <w:r w:rsidRPr="00B93CDA">
        <w:rPr>
          <w:rStyle w:val="a6"/>
          <w:color w:val="232323"/>
          <w:sz w:val="28"/>
        </w:rPr>
        <w:t xml:space="preserve">; </w:t>
      </w:r>
      <w:proofErr w:type="spellStart"/>
      <w:r w:rsidRPr="00B93CDA">
        <w:rPr>
          <w:rStyle w:val="a6"/>
          <w:color w:val="232323"/>
          <w:sz w:val="28"/>
        </w:rPr>
        <w:t>по́лудень</w:t>
      </w:r>
      <w:proofErr w:type="spellEnd"/>
      <w:r w:rsidRPr="00B93CDA">
        <w:rPr>
          <w:rStyle w:val="a6"/>
          <w:color w:val="232323"/>
          <w:sz w:val="28"/>
        </w:rPr>
        <w:t xml:space="preserve">, </w:t>
      </w:r>
      <w:proofErr w:type="spellStart"/>
      <w:r w:rsidRPr="00B93CDA">
        <w:rPr>
          <w:rStyle w:val="a6"/>
          <w:color w:val="232323"/>
          <w:sz w:val="28"/>
        </w:rPr>
        <w:t>полýмисок</w:t>
      </w:r>
      <w:proofErr w:type="spellEnd"/>
      <w:r w:rsidRPr="00B93CDA">
        <w:rPr>
          <w:rStyle w:val="a6"/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proofErr w:type="spellStart"/>
      <w:r w:rsidRPr="00B93CDA">
        <w:rPr>
          <w:color w:val="232323"/>
          <w:sz w:val="28"/>
        </w:rPr>
        <w:t>Зверніть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увагу</w:t>
      </w:r>
      <w:proofErr w:type="spellEnd"/>
      <w:r w:rsidRPr="00B93CDA">
        <w:rPr>
          <w:color w:val="232323"/>
          <w:sz w:val="28"/>
        </w:rPr>
        <w:t xml:space="preserve">, </w:t>
      </w:r>
      <w:proofErr w:type="spellStart"/>
      <w:r w:rsidRPr="00B93CDA">
        <w:rPr>
          <w:color w:val="232323"/>
          <w:sz w:val="28"/>
        </w:rPr>
        <w:t>що</w:t>
      </w:r>
      <w:proofErr w:type="spellEnd"/>
      <w:r w:rsidRPr="00B93CDA">
        <w:rPr>
          <w:color w:val="232323"/>
          <w:sz w:val="28"/>
        </w:rPr>
        <w:t xml:space="preserve"> друга </w:t>
      </w:r>
      <w:proofErr w:type="spellStart"/>
      <w:r w:rsidRPr="00B93CDA">
        <w:rPr>
          <w:color w:val="232323"/>
          <w:sz w:val="28"/>
        </w:rPr>
        <w:t>частина</w:t>
      </w:r>
      <w:proofErr w:type="spellEnd"/>
      <w:r w:rsidRPr="00B93CDA">
        <w:rPr>
          <w:color w:val="232323"/>
          <w:sz w:val="28"/>
        </w:rPr>
        <w:t xml:space="preserve"> в </w:t>
      </w:r>
      <w:proofErr w:type="spellStart"/>
      <w:r w:rsidRPr="00B93CDA">
        <w:rPr>
          <w:color w:val="232323"/>
          <w:sz w:val="28"/>
        </w:rPr>
        <w:t>цих</w:t>
      </w:r>
      <w:proofErr w:type="spellEnd"/>
      <w:r w:rsidRPr="00B93CDA">
        <w:rPr>
          <w:color w:val="232323"/>
          <w:sz w:val="28"/>
        </w:rPr>
        <w:t xml:space="preserve"> словах </w:t>
      </w:r>
      <w:proofErr w:type="spellStart"/>
      <w:r w:rsidRPr="00B93CDA">
        <w:rPr>
          <w:color w:val="232323"/>
          <w:sz w:val="28"/>
        </w:rPr>
        <w:t>має</w:t>
      </w:r>
      <w:proofErr w:type="spellEnd"/>
      <w:r w:rsidRPr="00B93CDA">
        <w:rPr>
          <w:color w:val="232323"/>
          <w:sz w:val="28"/>
        </w:rPr>
        <w:t xml:space="preserve"> форму </w:t>
      </w:r>
      <w:proofErr w:type="spellStart"/>
      <w:r w:rsidRPr="00B93CDA">
        <w:rPr>
          <w:color w:val="232323"/>
          <w:sz w:val="28"/>
          <w:u w:val="single"/>
        </w:rPr>
        <w:t>називного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відмінка</w:t>
      </w:r>
      <w:proofErr w:type="spellEnd"/>
      <w:r w:rsidRPr="00B93CDA">
        <w:rPr>
          <w:color w:val="232323"/>
          <w:sz w:val="28"/>
        </w:rPr>
        <w:t>: </w:t>
      </w:r>
      <w:proofErr w:type="spellStart"/>
      <w:r w:rsidRPr="00B93CDA">
        <w:rPr>
          <w:rStyle w:val="a6"/>
          <w:color w:val="232323"/>
          <w:sz w:val="28"/>
        </w:rPr>
        <w:t>що</w:t>
      </w:r>
      <w:proofErr w:type="spellEnd"/>
      <w:r w:rsidRPr="00B93CDA">
        <w:rPr>
          <w:rStyle w:val="a6"/>
          <w:color w:val="232323"/>
          <w:sz w:val="28"/>
        </w:rPr>
        <w:t xml:space="preserve">? – автомат, </w:t>
      </w:r>
      <w:proofErr w:type="spellStart"/>
      <w:r w:rsidRPr="00B93CDA">
        <w:rPr>
          <w:rStyle w:val="a6"/>
          <w:color w:val="232323"/>
          <w:sz w:val="28"/>
        </w:rPr>
        <w:t>хто</w:t>
      </w:r>
      <w:proofErr w:type="spellEnd"/>
      <w:r w:rsidRPr="00B93CDA">
        <w:rPr>
          <w:rStyle w:val="a6"/>
          <w:color w:val="232323"/>
          <w:sz w:val="28"/>
        </w:rPr>
        <w:t xml:space="preserve">? – </w:t>
      </w:r>
      <w:proofErr w:type="spellStart"/>
      <w:r w:rsidRPr="00B93CDA">
        <w:rPr>
          <w:rStyle w:val="a6"/>
          <w:color w:val="232323"/>
          <w:sz w:val="28"/>
        </w:rPr>
        <w:t>людина</w:t>
      </w:r>
      <w:proofErr w:type="spellEnd"/>
      <w:r w:rsidRPr="00B93CDA">
        <w:rPr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r w:rsidRPr="00B93CDA">
        <w:rPr>
          <w:color w:val="232323"/>
          <w:sz w:val="28"/>
        </w:rPr>
        <w:t xml:space="preserve">І </w:t>
      </w:r>
      <w:proofErr w:type="spellStart"/>
      <w:r w:rsidRPr="00B93CDA">
        <w:rPr>
          <w:color w:val="232323"/>
          <w:sz w:val="28"/>
        </w:rPr>
        <w:t>ще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такий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цікавий</w:t>
      </w:r>
      <w:proofErr w:type="spellEnd"/>
      <w:r w:rsidRPr="00B93CDA">
        <w:rPr>
          <w:color w:val="232323"/>
          <w:sz w:val="28"/>
        </w:rPr>
        <w:t xml:space="preserve"> момент: </w:t>
      </w:r>
      <w:proofErr w:type="spellStart"/>
      <w:r w:rsidRPr="00B93CDA">
        <w:rPr>
          <w:rStyle w:val="a6"/>
          <w:color w:val="232323"/>
          <w:sz w:val="28"/>
        </w:rPr>
        <w:t>випити</w:t>
      </w:r>
      <w:proofErr w:type="spellEnd"/>
      <w:r w:rsidRPr="00B93CDA">
        <w:rPr>
          <w:rStyle w:val="a6"/>
          <w:color w:val="232323"/>
          <w:sz w:val="28"/>
        </w:rPr>
        <w:t> </w:t>
      </w:r>
      <w:proofErr w:type="spellStart"/>
      <w:r w:rsidRPr="00B93CDA">
        <w:rPr>
          <w:rStyle w:val="a5"/>
          <w:i/>
          <w:iCs/>
          <w:color w:val="232323"/>
          <w:sz w:val="28"/>
        </w:rPr>
        <w:t>пів</w:t>
      </w:r>
      <w:proofErr w:type="spellEnd"/>
      <w:r w:rsidRPr="00B93CDA">
        <w:rPr>
          <w:rStyle w:val="a5"/>
          <w:i/>
          <w:iCs/>
          <w:color w:val="232323"/>
          <w:sz w:val="28"/>
        </w:rPr>
        <w:t xml:space="preserve"> </w:t>
      </w:r>
      <w:proofErr w:type="spellStart"/>
      <w:r w:rsidRPr="00B93CDA">
        <w:rPr>
          <w:rStyle w:val="a5"/>
          <w:i/>
          <w:iCs/>
          <w:color w:val="232323"/>
          <w:sz w:val="28"/>
        </w:rPr>
        <w:t>літра</w:t>
      </w:r>
      <w:proofErr w:type="spellEnd"/>
      <w:r w:rsidRPr="00B93CDA">
        <w:rPr>
          <w:rStyle w:val="a6"/>
          <w:color w:val="232323"/>
          <w:sz w:val="28"/>
        </w:rPr>
        <w:t> води</w:t>
      </w:r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напишемо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окремо</w:t>
      </w:r>
      <w:proofErr w:type="spellEnd"/>
      <w:r w:rsidRPr="00B93CDA">
        <w:rPr>
          <w:color w:val="232323"/>
          <w:sz w:val="28"/>
        </w:rPr>
        <w:t xml:space="preserve">, </w:t>
      </w:r>
      <w:proofErr w:type="spellStart"/>
      <w:r w:rsidRPr="00B93CDA">
        <w:rPr>
          <w:color w:val="232323"/>
          <w:sz w:val="28"/>
        </w:rPr>
        <w:t>адже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можемо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замінити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rStyle w:val="a6"/>
          <w:color w:val="232323"/>
          <w:sz w:val="28"/>
        </w:rPr>
        <w:t>пів</w:t>
      </w:r>
      <w:proofErr w:type="spellEnd"/>
      <w:r w:rsidRPr="00B93CDA">
        <w:rPr>
          <w:color w:val="232323"/>
          <w:sz w:val="28"/>
        </w:rPr>
        <w:t> словом </w:t>
      </w:r>
      <w:r w:rsidRPr="00B93CDA">
        <w:rPr>
          <w:rStyle w:val="a6"/>
          <w:color w:val="232323"/>
          <w:sz w:val="28"/>
        </w:rPr>
        <w:t>половина</w:t>
      </w:r>
      <w:r w:rsidRPr="00B93CDA">
        <w:rPr>
          <w:color w:val="232323"/>
          <w:sz w:val="28"/>
        </w:rPr>
        <w:t xml:space="preserve"> і </w:t>
      </w:r>
      <w:proofErr w:type="spellStart"/>
      <w:r w:rsidRPr="00B93CDA">
        <w:rPr>
          <w:color w:val="232323"/>
          <w:sz w:val="28"/>
        </w:rPr>
        <w:t>додати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означення</w:t>
      </w:r>
      <w:proofErr w:type="spellEnd"/>
      <w:r w:rsidRPr="00B93CDA">
        <w:rPr>
          <w:color w:val="232323"/>
          <w:sz w:val="28"/>
        </w:rPr>
        <w:t xml:space="preserve"> – </w:t>
      </w:r>
      <w:proofErr w:type="spellStart"/>
      <w:r w:rsidRPr="00B93CDA">
        <w:rPr>
          <w:rStyle w:val="a6"/>
          <w:color w:val="232323"/>
          <w:sz w:val="28"/>
        </w:rPr>
        <w:t>холодної</w:t>
      </w:r>
      <w:proofErr w:type="spellEnd"/>
      <w:r w:rsidRPr="00B93CDA">
        <w:rPr>
          <w:color w:val="232323"/>
          <w:sz w:val="28"/>
        </w:rPr>
        <w:t>, а слово </w:t>
      </w:r>
      <w:r w:rsidRPr="00B93CDA">
        <w:rPr>
          <w:rStyle w:val="a6"/>
          <w:color w:val="232323"/>
          <w:sz w:val="28"/>
        </w:rPr>
        <w:t>води́</w:t>
      </w:r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вжито</w:t>
      </w:r>
      <w:proofErr w:type="spellEnd"/>
      <w:r w:rsidRPr="00B93CDA">
        <w:rPr>
          <w:color w:val="232323"/>
          <w:sz w:val="28"/>
        </w:rPr>
        <w:t xml:space="preserve"> в </w:t>
      </w:r>
      <w:r w:rsidRPr="00B93CDA">
        <w:rPr>
          <w:color w:val="232323"/>
          <w:sz w:val="28"/>
          <w:u w:val="single"/>
        </w:rPr>
        <w:t>родовому</w:t>
      </w:r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відмінку</w:t>
      </w:r>
      <w:proofErr w:type="spellEnd"/>
      <w:r w:rsidRPr="00B93CDA">
        <w:rPr>
          <w:color w:val="232323"/>
          <w:sz w:val="28"/>
        </w:rPr>
        <w:t xml:space="preserve">. А от </w:t>
      </w:r>
      <w:proofErr w:type="spellStart"/>
      <w:r w:rsidRPr="00B93CDA">
        <w:rPr>
          <w:color w:val="232323"/>
          <w:sz w:val="28"/>
        </w:rPr>
        <w:t>розмовне</w:t>
      </w:r>
      <w:proofErr w:type="spellEnd"/>
      <w:r w:rsidRPr="00B93CDA">
        <w:rPr>
          <w:color w:val="232323"/>
          <w:sz w:val="28"/>
        </w:rPr>
        <w:t xml:space="preserve"> слово </w:t>
      </w:r>
      <w:proofErr w:type="spellStart"/>
      <w:r w:rsidRPr="00B93CDA">
        <w:rPr>
          <w:rStyle w:val="a6"/>
          <w:b/>
          <w:bCs/>
          <w:color w:val="232323"/>
          <w:sz w:val="28"/>
        </w:rPr>
        <w:t>півлітра</w:t>
      </w:r>
      <w:proofErr w:type="spellEnd"/>
      <w:r w:rsidRPr="00B93CDA">
        <w:rPr>
          <w:rStyle w:val="a6"/>
          <w:b/>
          <w:bCs/>
          <w:color w:val="232323"/>
          <w:sz w:val="28"/>
        </w:rPr>
        <w:t> </w:t>
      </w:r>
      <w:r w:rsidRPr="00B93CDA">
        <w:rPr>
          <w:color w:val="232323"/>
          <w:sz w:val="28"/>
        </w:rPr>
        <w:t xml:space="preserve">в </w:t>
      </w:r>
      <w:proofErr w:type="spellStart"/>
      <w:r w:rsidRPr="00B93CDA">
        <w:rPr>
          <w:color w:val="232323"/>
          <w:sz w:val="28"/>
        </w:rPr>
        <w:t>значенні</w:t>
      </w:r>
      <w:proofErr w:type="spellEnd"/>
      <w:r w:rsidRPr="00B93CDA">
        <w:rPr>
          <w:color w:val="232323"/>
          <w:sz w:val="28"/>
        </w:rPr>
        <w:t xml:space="preserve"> ‘</w:t>
      </w:r>
      <w:proofErr w:type="spellStart"/>
      <w:r w:rsidRPr="00B93CDA">
        <w:rPr>
          <w:color w:val="232323"/>
          <w:sz w:val="28"/>
        </w:rPr>
        <w:t>пляшка</w:t>
      </w:r>
      <w:proofErr w:type="spellEnd"/>
      <w:r w:rsidRPr="00B93CDA">
        <w:rPr>
          <w:color w:val="232323"/>
          <w:sz w:val="28"/>
        </w:rPr>
        <w:t xml:space="preserve"> з </w:t>
      </w:r>
      <w:proofErr w:type="spellStart"/>
      <w:r w:rsidRPr="00B93CDA">
        <w:rPr>
          <w:color w:val="232323"/>
          <w:sz w:val="28"/>
        </w:rPr>
        <w:t>горілкою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або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іншою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випивкою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ємністю</w:t>
      </w:r>
      <w:proofErr w:type="spellEnd"/>
      <w:r w:rsidRPr="00B93CDA">
        <w:rPr>
          <w:color w:val="232323"/>
          <w:sz w:val="28"/>
        </w:rPr>
        <w:t xml:space="preserve"> 0,5 </w:t>
      </w:r>
      <w:proofErr w:type="spellStart"/>
      <w:r w:rsidRPr="00B93CDA">
        <w:rPr>
          <w:color w:val="232323"/>
          <w:sz w:val="28"/>
        </w:rPr>
        <w:t>літра</w:t>
      </w:r>
      <w:proofErr w:type="spellEnd"/>
      <w:r w:rsidRPr="00B93CDA">
        <w:rPr>
          <w:color w:val="232323"/>
          <w:sz w:val="28"/>
        </w:rPr>
        <w:t xml:space="preserve">’ </w:t>
      </w:r>
      <w:proofErr w:type="spellStart"/>
      <w:r w:rsidRPr="00B93CDA">
        <w:rPr>
          <w:color w:val="232323"/>
          <w:sz w:val="28"/>
        </w:rPr>
        <w:t>напишемо</w:t>
      </w:r>
      <w:proofErr w:type="spellEnd"/>
      <w:r w:rsidRPr="00B93CDA">
        <w:rPr>
          <w:color w:val="232323"/>
          <w:sz w:val="28"/>
        </w:rPr>
        <w:t xml:space="preserve"> разом: </w:t>
      </w:r>
      <w:r w:rsidRPr="00B93CDA">
        <w:rPr>
          <w:rStyle w:val="a6"/>
          <w:color w:val="232323"/>
          <w:sz w:val="28"/>
        </w:rPr>
        <w:t xml:space="preserve">Принесли́ з собою </w:t>
      </w:r>
      <w:proofErr w:type="spellStart"/>
      <w:r w:rsidRPr="00B93CDA">
        <w:rPr>
          <w:rStyle w:val="a6"/>
          <w:color w:val="232323"/>
          <w:sz w:val="28"/>
        </w:rPr>
        <w:t>півлітра</w:t>
      </w:r>
      <w:proofErr w:type="spellEnd"/>
      <w:r w:rsidRPr="00B93CDA">
        <w:rPr>
          <w:color w:val="232323"/>
          <w:sz w:val="28"/>
        </w:rPr>
        <w:t>.</w:t>
      </w:r>
    </w:p>
    <w:p w:rsidR="00B93CDA" w:rsidRPr="00B93CDA" w:rsidRDefault="00B93CDA" w:rsidP="00B93CDA">
      <w:pPr>
        <w:pStyle w:val="a4"/>
        <w:spacing w:before="0" w:after="0"/>
        <w:jc w:val="both"/>
        <w:rPr>
          <w:color w:val="232323"/>
          <w:sz w:val="28"/>
        </w:rPr>
      </w:pPr>
      <w:proofErr w:type="spellStart"/>
      <w:r w:rsidRPr="00B93CDA">
        <w:rPr>
          <w:color w:val="232323"/>
          <w:sz w:val="28"/>
        </w:rPr>
        <w:t>Тож</w:t>
      </w:r>
      <w:proofErr w:type="spellEnd"/>
      <w:r w:rsidRPr="00B93CDA">
        <w:rPr>
          <w:color w:val="232323"/>
          <w:sz w:val="28"/>
        </w:rPr>
        <w:t xml:space="preserve"> для </w:t>
      </w:r>
      <w:proofErr w:type="spellStart"/>
      <w:r w:rsidRPr="00B93CDA">
        <w:rPr>
          <w:color w:val="232323"/>
          <w:sz w:val="28"/>
        </w:rPr>
        <w:t>закріплення</w:t>
      </w:r>
      <w:proofErr w:type="spellEnd"/>
      <w:r w:rsidRPr="00B93CDA">
        <w:rPr>
          <w:color w:val="232323"/>
          <w:sz w:val="28"/>
        </w:rPr>
        <w:t xml:space="preserve"> повторимо, за </w:t>
      </w:r>
      <w:proofErr w:type="spellStart"/>
      <w:r w:rsidRPr="00B93CDA">
        <w:rPr>
          <w:color w:val="232323"/>
          <w:sz w:val="28"/>
        </w:rPr>
        <w:t>якими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ознаками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можемо</w:t>
      </w:r>
      <w:proofErr w:type="spellEnd"/>
      <w:r w:rsidRPr="00B93CDA">
        <w:rPr>
          <w:color w:val="232323"/>
          <w:sz w:val="28"/>
        </w:rPr>
        <w:t xml:space="preserve"> точно </w:t>
      </w:r>
      <w:proofErr w:type="spellStart"/>
      <w:r w:rsidRPr="00B93CDA">
        <w:rPr>
          <w:color w:val="232323"/>
          <w:sz w:val="28"/>
        </w:rPr>
        <w:t>переконатися</w:t>
      </w:r>
      <w:proofErr w:type="spellEnd"/>
      <w:r w:rsidRPr="00B93CDA">
        <w:rPr>
          <w:color w:val="232323"/>
          <w:sz w:val="28"/>
        </w:rPr>
        <w:t xml:space="preserve">, </w:t>
      </w:r>
      <w:proofErr w:type="spellStart"/>
      <w:r w:rsidRPr="00B93CDA">
        <w:rPr>
          <w:color w:val="232323"/>
          <w:sz w:val="28"/>
        </w:rPr>
        <w:t>що</w:t>
      </w:r>
      <w:proofErr w:type="spellEnd"/>
      <w:r w:rsidRPr="00B93CDA">
        <w:rPr>
          <w:color w:val="232323"/>
          <w:sz w:val="28"/>
        </w:rPr>
        <w:t xml:space="preserve"> слово </w:t>
      </w:r>
      <w:proofErr w:type="spellStart"/>
      <w:r w:rsidRPr="00B93CDA">
        <w:rPr>
          <w:rStyle w:val="a6"/>
          <w:color w:val="232323"/>
          <w:sz w:val="28"/>
        </w:rPr>
        <w:t>пів</w:t>
      </w:r>
      <w:proofErr w:type="spellEnd"/>
      <w:r w:rsidRPr="00B93CDA">
        <w:rPr>
          <w:color w:val="232323"/>
          <w:sz w:val="28"/>
        </w:rPr>
        <w:t> </w:t>
      </w:r>
      <w:proofErr w:type="spellStart"/>
      <w:r w:rsidRPr="00B93CDA">
        <w:rPr>
          <w:color w:val="232323"/>
          <w:sz w:val="28"/>
        </w:rPr>
        <w:t>пишемо</w:t>
      </w:r>
      <w:proofErr w:type="spellEnd"/>
      <w:r w:rsidRPr="00B93CDA">
        <w:rPr>
          <w:color w:val="232323"/>
          <w:sz w:val="28"/>
        </w:rPr>
        <w:t xml:space="preserve"> </w:t>
      </w:r>
      <w:proofErr w:type="spellStart"/>
      <w:r w:rsidRPr="00B93CDA">
        <w:rPr>
          <w:color w:val="232323"/>
          <w:sz w:val="28"/>
        </w:rPr>
        <w:t>окремо</w:t>
      </w:r>
      <w:proofErr w:type="spellEnd"/>
      <w:r w:rsidRPr="00B93CDA">
        <w:rPr>
          <w:color w:val="232323"/>
          <w:sz w:val="28"/>
        </w:rPr>
        <w:t>:</w:t>
      </w:r>
    </w:p>
    <w:p w:rsidR="00B93CDA" w:rsidRPr="00B93CDA" w:rsidRDefault="00B93CDA" w:rsidP="00B93CDA">
      <w:pPr>
        <w:numPr>
          <w:ilvl w:val="0"/>
          <w:numId w:val="3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можемо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замінити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його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 xml:space="preserve"> словом </w:t>
      </w:r>
      <w:r w:rsidRPr="00B93CDA">
        <w:rPr>
          <w:rStyle w:val="a6"/>
          <w:rFonts w:ascii="Times New Roman" w:hAnsi="Times New Roman" w:cs="Times New Roman"/>
          <w:color w:val="232323"/>
          <w:sz w:val="24"/>
        </w:rPr>
        <w:t>половина</w:t>
      </w:r>
      <w:r w:rsidRPr="00B93CDA">
        <w:rPr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3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іменник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ужито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 xml:space="preserve"> в родовому </w:t>
      </w: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відмінку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>,</w:t>
      </w:r>
    </w:p>
    <w:p w:rsidR="00B93CDA" w:rsidRPr="00B93CDA" w:rsidRDefault="00B93CDA" w:rsidP="00B93CDA">
      <w:pPr>
        <w:numPr>
          <w:ilvl w:val="0"/>
          <w:numId w:val="3"/>
        </w:numPr>
        <w:spacing w:after="0" w:line="240" w:lineRule="auto"/>
        <w:ind w:left="675"/>
        <w:rPr>
          <w:rFonts w:ascii="Times New Roman" w:hAnsi="Times New Roman" w:cs="Times New Roman"/>
          <w:color w:val="232323"/>
          <w:sz w:val="24"/>
        </w:rPr>
      </w:pPr>
      <w:r w:rsidRPr="00B93CDA">
        <w:rPr>
          <w:rFonts w:ascii="Times New Roman" w:hAnsi="Times New Roman" w:cs="Times New Roman"/>
          <w:color w:val="232323"/>
          <w:sz w:val="24"/>
        </w:rPr>
        <w:t xml:space="preserve">і </w:t>
      </w: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можемо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 xml:space="preserve"> до </w:t>
      </w: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іменника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додати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 xml:space="preserve"> </w:t>
      </w:r>
      <w:proofErr w:type="spellStart"/>
      <w:r w:rsidRPr="00B93CDA">
        <w:rPr>
          <w:rFonts w:ascii="Times New Roman" w:hAnsi="Times New Roman" w:cs="Times New Roman"/>
          <w:color w:val="232323"/>
          <w:sz w:val="24"/>
        </w:rPr>
        <w:t>означення</w:t>
      </w:r>
      <w:proofErr w:type="spellEnd"/>
      <w:r w:rsidRPr="00B93CDA">
        <w:rPr>
          <w:rFonts w:ascii="Times New Roman" w:hAnsi="Times New Roman" w:cs="Times New Roman"/>
          <w:color w:val="232323"/>
          <w:sz w:val="24"/>
        </w:rPr>
        <w:t>.</w:t>
      </w:r>
    </w:p>
    <w:p w:rsidR="00B93CDA" w:rsidRPr="00B93CDA" w:rsidRDefault="00B93CDA" w:rsidP="00074B5C">
      <w:pPr>
        <w:rPr>
          <w:rFonts w:ascii="Times New Roman" w:hAnsi="Times New Roman" w:cs="Times New Roman"/>
          <w:sz w:val="28"/>
          <w:szCs w:val="28"/>
        </w:rPr>
      </w:pPr>
    </w:p>
    <w:p w:rsidR="00074B5C" w:rsidRDefault="00B93CDA" w:rsidP="00074B5C">
      <w:pP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Завдання: </w:t>
      </w:r>
      <w:r w:rsidR="00D63335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виконати вправи 190, 191 с. 94.</w:t>
      </w:r>
      <w:bookmarkStart w:id="0" w:name="_GoBack"/>
      <w:bookmarkEnd w:id="0"/>
    </w:p>
    <w:p w:rsidR="00074B5C" w:rsidRPr="00074B5C" w:rsidRDefault="00074B5C" w:rsidP="00074B5C">
      <w:pPr>
        <w:rPr>
          <w:b/>
          <w:color w:val="FF0000"/>
        </w:rPr>
      </w:pP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Д.з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: </w:t>
      </w:r>
      <w:r w:rsidR="00D6333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опрацювати матеріал, виконати вправу 193 с. 84.</w:t>
      </w:r>
    </w:p>
    <w:sectPr w:rsidR="00074B5C" w:rsidRPr="0007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322"/>
    <w:multiLevelType w:val="multilevel"/>
    <w:tmpl w:val="C3BC7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E8D4299"/>
    <w:multiLevelType w:val="multilevel"/>
    <w:tmpl w:val="4F5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69A55AF"/>
    <w:multiLevelType w:val="multilevel"/>
    <w:tmpl w:val="B7C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15"/>
    <w:rsid w:val="00074B5C"/>
    <w:rsid w:val="004B105F"/>
    <w:rsid w:val="00994C15"/>
    <w:rsid w:val="00B93CDA"/>
    <w:rsid w:val="00CD25D5"/>
    <w:rsid w:val="00D6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1DF5C"/>
  <w15:chartTrackingRefBased/>
  <w15:docId w15:val="{774BFB14-8882-4283-8C9F-C7D1C607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B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4B5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B9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CDA"/>
    <w:rPr>
      <w:b/>
      <w:bCs/>
    </w:rPr>
  </w:style>
  <w:style w:type="character" w:styleId="a6">
    <w:name w:val="Emphasis"/>
    <w:basedOn w:val="a0"/>
    <w:uiPriority w:val="20"/>
    <w:qFormat/>
    <w:rsid w:val="00B93C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18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yskurs.net/skladni-imenny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pghm8pkPo&amp;t=215s" TargetMode="External"/><Relationship Id="rId5" Type="http://schemas.openxmlformats.org/officeDocument/2006/relationships/hyperlink" Target="https://meet.google.com/wcb-yfcz-ik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2021-11-07T18:48:00Z</dcterms:created>
  <dcterms:modified xsi:type="dcterms:W3CDTF">2021-11-09T15:52:00Z</dcterms:modified>
</cp:coreProperties>
</file>