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89" w:rsidRDefault="00EE7F89" w:rsidP="00EE7F89">
      <w:pPr>
        <w:spacing w:line="360" w:lineRule="auto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5 клас</w:t>
      </w:r>
    </w:p>
    <w:p w:rsidR="00EE7F89" w:rsidRDefault="00EE7F89" w:rsidP="00EE7F89">
      <w:pPr>
        <w:spacing w:line="360" w:lineRule="auto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Українська мова</w:t>
      </w:r>
    </w:p>
    <w:p w:rsidR="00EE7F89" w:rsidRDefault="00EE7F89" w:rsidP="00EE7F89">
      <w:pPr>
        <w:spacing w:line="360" w:lineRule="auto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5"/>
            <w:rFonts w:cs="Times New Roman"/>
            <w:b/>
            <w:szCs w:val="28"/>
            <w:lang w:val="uk-UA"/>
          </w:rPr>
          <w:t>https://meet.google.com/ggz-qshq-bfx</w:t>
        </w:r>
      </w:hyperlink>
      <w:r>
        <w:rPr>
          <w:rFonts w:cs="Times New Roman"/>
          <w:b/>
          <w:szCs w:val="28"/>
          <w:lang w:val="uk-UA"/>
        </w:rPr>
        <w:t xml:space="preserve"> о 09:00</w:t>
      </w:r>
    </w:p>
    <w:p w:rsidR="00EE7F89" w:rsidRPr="00EE7F89" w:rsidRDefault="00EE7F89" w:rsidP="00EE7F89">
      <w:pPr>
        <w:spacing w:line="360" w:lineRule="auto"/>
        <w:jc w:val="center"/>
        <w:rPr>
          <w:rFonts w:cs="Times New Roman"/>
          <w:b/>
          <w:i/>
          <w:color w:val="002060"/>
          <w:szCs w:val="28"/>
          <w:lang w:val="uk-UA"/>
        </w:rPr>
      </w:pPr>
      <w:r w:rsidRPr="00EE7F89">
        <w:rPr>
          <w:rFonts w:cs="Times New Roman"/>
          <w:b/>
          <w:i/>
          <w:color w:val="002060"/>
          <w:szCs w:val="28"/>
          <w:lang w:val="uk-UA"/>
        </w:rPr>
        <w:t>10 червня</w:t>
      </w:r>
    </w:p>
    <w:p w:rsidR="00EE7F89" w:rsidRPr="00EE7F89" w:rsidRDefault="00EE7F89" w:rsidP="00EE7F89">
      <w:pPr>
        <w:jc w:val="center"/>
        <w:rPr>
          <w:b/>
          <w:i/>
          <w:color w:val="002060"/>
          <w:lang w:val="uk-UA"/>
        </w:rPr>
      </w:pPr>
      <w:r w:rsidRPr="00EE7F89">
        <w:rPr>
          <w:b/>
          <w:i/>
          <w:color w:val="002060"/>
          <w:lang w:val="uk-UA"/>
        </w:rPr>
        <w:t>Підсумкова контрольна робота за рік</w:t>
      </w:r>
    </w:p>
    <w:p w:rsidR="00EE7F89" w:rsidRDefault="00EE7F89" w:rsidP="00EE7F89">
      <w:pPr>
        <w:rPr>
          <w:b/>
          <w:i/>
          <w:lang w:val="uk-UA"/>
        </w:rPr>
      </w:pPr>
    </w:p>
    <w:p w:rsidR="00EE7F89" w:rsidRPr="00123D3A" w:rsidRDefault="00EE7F89" w:rsidP="00EE7F89">
      <w:pPr>
        <w:ind w:firstLine="426"/>
        <w:jc w:val="center"/>
        <w:rPr>
          <w:b/>
          <w:i/>
          <w:lang w:val="uk-UA"/>
        </w:rPr>
      </w:pPr>
      <w:r>
        <w:rPr>
          <w:b/>
          <w:i/>
          <w:lang w:val="uk-UA"/>
        </w:rPr>
        <w:t>І рівень (по 0,5 б.)</w:t>
      </w:r>
    </w:p>
    <w:p w:rsidR="00EE7F89" w:rsidRDefault="00EE7F89" w:rsidP="00EE7F89">
      <w:pPr>
        <w:ind w:firstLine="426"/>
        <w:jc w:val="both"/>
        <w:rPr>
          <w:i/>
          <w:lang w:val="uk-UA"/>
        </w:rPr>
      </w:pPr>
      <w:r>
        <w:rPr>
          <w:i/>
          <w:lang w:val="uk-UA"/>
        </w:rPr>
        <w:t>Завдання 1-6 мають по чотири варіанти відповідей, серед яких лише ОДИН ПРАВИЛЬНИЙ. Оберіть і позначте правильний варіант відповіді.</w:t>
      </w:r>
    </w:p>
    <w:p w:rsidR="00EE7F89" w:rsidRPr="005556AB" w:rsidRDefault="00EE7F89" w:rsidP="00EE7F89">
      <w:pPr>
        <w:ind w:firstLine="426"/>
        <w:jc w:val="both"/>
        <w:rPr>
          <w:i/>
          <w:lang w:val="uk-UA"/>
        </w:rPr>
      </w:pPr>
    </w:p>
    <w:p w:rsidR="00EE7F89" w:rsidRPr="00B21B58" w:rsidRDefault="00EE7F89" w:rsidP="00EE7F89">
      <w:pPr>
        <w:pStyle w:val="a3"/>
        <w:numPr>
          <w:ilvl w:val="0"/>
          <w:numId w:val="1"/>
        </w:numPr>
        <w:rPr>
          <w:b/>
          <w:lang w:val="uk-UA"/>
        </w:rPr>
      </w:pPr>
      <w:r w:rsidRPr="00B21B58">
        <w:rPr>
          <w:b/>
          <w:lang w:val="uk-UA"/>
        </w:rPr>
        <w:t>Укажіть рядок, у якому в усіх словах букв більше, ніж звуків</w:t>
      </w:r>
    </w:p>
    <w:p w:rsidR="00EE7F89" w:rsidRPr="0057164F" w:rsidRDefault="00EE7F89" w:rsidP="00EE7F89">
      <w:pPr>
        <w:pStyle w:val="a3"/>
        <w:numPr>
          <w:ilvl w:val="0"/>
          <w:numId w:val="2"/>
        </w:numPr>
        <w:rPr>
          <w:lang w:val="uk-UA"/>
        </w:rPr>
      </w:pPr>
      <w:r w:rsidRPr="0057164F">
        <w:rPr>
          <w:lang w:val="uk-UA"/>
        </w:rPr>
        <w:t>вітальня, єнот, буряк</w:t>
      </w:r>
    </w:p>
    <w:p w:rsidR="00EE7F89" w:rsidRPr="0057164F" w:rsidRDefault="00EE7F89" w:rsidP="00EE7F89">
      <w:pPr>
        <w:pStyle w:val="a3"/>
        <w:numPr>
          <w:ilvl w:val="0"/>
          <w:numId w:val="2"/>
        </w:numPr>
        <w:rPr>
          <w:lang w:val="uk-UA"/>
        </w:rPr>
      </w:pPr>
      <w:r w:rsidRPr="0057164F">
        <w:rPr>
          <w:lang w:val="uk-UA"/>
        </w:rPr>
        <w:t>дзьоб, ненька, життя</w:t>
      </w:r>
    </w:p>
    <w:p w:rsidR="00EE7F89" w:rsidRPr="0057164F" w:rsidRDefault="00EE7F89" w:rsidP="00EE7F89">
      <w:pPr>
        <w:pStyle w:val="a3"/>
        <w:numPr>
          <w:ilvl w:val="0"/>
          <w:numId w:val="2"/>
        </w:numPr>
        <w:rPr>
          <w:lang w:val="uk-UA"/>
        </w:rPr>
      </w:pPr>
      <w:r w:rsidRPr="0057164F">
        <w:rPr>
          <w:lang w:val="uk-UA"/>
        </w:rPr>
        <w:t>явір, честь, пуща</w:t>
      </w:r>
    </w:p>
    <w:p w:rsidR="00EE7F89" w:rsidRPr="0057164F" w:rsidRDefault="00EE7F89" w:rsidP="00EE7F89">
      <w:pPr>
        <w:pStyle w:val="a3"/>
        <w:numPr>
          <w:ilvl w:val="0"/>
          <w:numId w:val="2"/>
        </w:numPr>
        <w:rPr>
          <w:lang w:val="uk-UA"/>
        </w:rPr>
      </w:pPr>
      <w:r w:rsidRPr="0057164F">
        <w:rPr>
          <w:lang w:val="uk-UA"/>
        </w:rPr>
        <w:t>джем, рілля, їжак</w:t>
      </w:r>
    </w:p>
    <w:p w:rsidR="00EE7F89" w:rsidRPr="008E78D4" w:rsidRDefault="00EE7F89" w:rsidP="00EE7F89">
      <w:pPr>
        <w:rPr>
          <w:lang w:val="uk-UA"/>
        </w:rPr>
      </w:pPr>
    </w:p>
    <w:p w:rsidR="00EE7F89" w:rsidRDefault="00EE7F89" w:rsidP="00EE7F89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Букву И на місці пропуску необхідно писати в кожному слові рядка</w:t>
      </w:r>
    </w:p>
    <w:p w:rsidR="00EE7F89" w:rsidRPr="0057164F" w:rsidRDefault="00EE7F89" w:rsidP="00EE7F89">
      <w:pPr>
        <w:pStyle w:val="a3"/>
        <w:numPr>
          <w:ilvl w:val="0"/>
          <w:numId w:val="3"/>
        </w:numPr>
        <w:rPr>
          <w:lang w:val="uk-UA"/>
        </w:rPr>
      </w:pPr>
      <w:r w:rsidRPr="0057164F">
        <w:rPr>
          <w:lang w:val="uk-UA"/>
        </w:rPr>
        <w:t>л..</w:t>
      </w:r>
      <w:proofErr w:type="spellStart"/>
      <w:r w:rsidRPr="0057164F">
        <w:rPr>
          <w:lang w:val="uk-UA"/>
        </w:rPr>
        <w:t>сток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м..довий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тр</w:t>
      </w:r>
      <w:proofErr w:type="spellEnd"/>
      <w:r w:rsidRPr="0057164F">
        <w:rPr>
          <w:lang w:val="uk-UA"/>
        </w:rPr>
        <w:t>..</w:t>
      </w:r>
      <w:proofErr w:type="spellStart"/>
      <w:r w:rsidRPr="0057164F">
        <w:rPr>
          <w:lang w:val="uk-UA"/>
        </w:rPr>
        <w:t>вога</w:t>
      </w:r>
      <w:proofErr w:type="spellEnd"/>
    </w:p>
    <w:p w:rsidR="00EE7F89" w:rsidRPr="0057164F" w:rsidRDefault="00EE7F89" w:rsidP="00EE7F89">
      <w:pPr>
        <w:pStyle w:val="a3"/>
        <w:numPr>
          <w:ilvl w:val="0"/>
          <w:numId w:val="3"/>
        </w:numPr>
        <w:rPr>
          <w:lang w:val="uk-UA"/>
        </w:rPr>
      </w:pPr>
      <w:proofErr w:type="spellStart"/>
      <w:r w:rsidRPr="0057164F">
        <w:rPr>
          <w:lang w:val="uk-UA"/>
        </w:rPr>
        <w:t>ст</w:t>
      </w:r>
      <w:proofErr w:type="spellEnd"/>
      <w:r w:rsidRPr="0057164F">
        <w:rPr>
          <w:lang w:val="uk-UA"/>
        </w:rPr>
        <w:t>..хати, ч..</w:t>
      </w:r>
      <w:proofErr w:type="spellStart"/>
      <w:r w:rsidRPr="0057164F">
        <w:rPr>
          <w:lang w:val="uk-UA"/>
        </w:rPr>
        <w:t>рговий</w:t>
      </w:r>
      <w:proofErr w:type="spellEnd"/>
      <w:r w:rsidRPr="0057164F">
        <w:rPr>
          <w:lang w:val="uk-UA"/>
        </w:rPr>
        <w:t>, ч..</w:t>
      </w:r>
      <w:proofErr w:type="spellStart"/>
      <w:r w:rsidRPr="0057164F">
        <w:rPr>
          <w:lang w:val="uk-UA"/>
        </w:rPr>
        <w:t>решня</w:t>
      </w:r>
      <w:proofErr w:type="spellEnd"/>
    </w:p>
    <w:p w:rsidR="00EE7F89" w:rsidRPr="0057164F" w:rsidRDefault="00EE7F89" w:rsidP="00EE7F89">
      <w:pPr>
        <w:pStyle w:val="a3"/>
        <w:numPr>
          <w:ilvl w:val="0"/>
          <w:numId w:val="3"/>
        </w:numPr>
        <w:rPr>
          <w:lang w:val="uk-UA"/>
        </w:rPr>
      </w:pPr>
      <w:proofErr w:type="spellStart"/>
      <w:r w:rsidRPr="0057164F">
        <w:rPr>
          <w:lang w:val="uk-UA"/>
        </w:rPr>
        <w:t>зуп</w:t>
      </w:r>
      <w:proofErr w:type="spellEnd"/>
      <w:r w:rsidRPr="0057164F">
        <w:rPr>
          <w:lang w:val="uk-UA"/>
        </w:rPr>
        <w:t>..</w:t>
      </w:r>
      <w:proofErr w:type="spellStart"/>
      <w:r w:rsidRPr="0057164F">
        <w:rPr>
          <w:lang w:val="uk-UA"/>
        </w:rPr>
        <w:t>нятися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гр</w:t>
      </w:r>
      <w:proofErr w:type="spellEnd"/>
      <w:r w:rsidRPr="0057164F">
        <w:rPr>
          <w:lang w:val="uk-UA"/>
        </w:rPr>
        <w:t xml:space="preserve">..міти, </w:t>
      </w:r>
      <w:proofErr w:type="spellStart"/>
      <w:r w:rsidRPr="0057164F">
        <w:rPr>
          <w:lang w:val="uk-UA"/>
        </w:rPr>
        <w:t>бл</w:t>
      </w:r>
      <w:proofErr w:type="spellEnd"/>
      <w:r w:rsidRPr="0057164F">
        <w:rPr>
          <w:lang w:val="uk-UA"/>
        </w:rPr>
        <w:t>..</w:t>
      </w:r>
      <w:proofErr w:type="spellStart"/>
      <w:r w:rsidRPr="0057164F">
        <w:rPr>
          <w:lang w:val="uk-UA"/>
        </w:rPr>
        <w:t>щати</w:t>
      </w:r>
      <w:proofErr w:type="spellEnd"/>
    </w:p>
    <w:p w:rsidR="00EE7F89" w:rsidRPr="0057164F" w:rsidRDefault="00EE7F89" w:rsidP="00EE7F89">
      <w:pPr>
        <w:pStyle w:val="a3"/>
        <w:numPr>
          <w:ilvl w:val="0"/>
          <w:numId w:val="3"/>
        </w:numPr>
        <w:rPr>
          <w:lang w:val="uk-UA"/>
        </w:rPr>
      </w:pPr>
      <w:proofErr w:type="spellStart"/>
      <w:r w:rsidRPr="0057164F">
        <w:rPr>
          <w:lang w:val="uk-UA"/>
        </w:rPr>
        <w:t>здр</w:t>
      </w:r>
      <w:proofErr w:type="spellEnd"/>
      <w:r w:rsidRPr="0057164F">
        <w:rPr>
          <w:lang w:val="uk-UA"/>
        </w:rPr>
        <w:t xml:space="preserve">..гатися, </w:t>
      </w:r>
      <w:proofErr w:type="spellStart"/>
      <w:r w:rsidRPr="0057164F">
        <w:rPr>
          <w:lang w:val="uk-UA"/>
        </w:rPr>
        <w:t>мар..во</w:t>
      </w:r>
      <w:proofErr w:type="spellEnd"/>
      <w:r w:rsidRPr="0057164F">
        <w:rPr>
          <w:lang w:val="uk-UA"/>
        </w:rPr>
        <w:t>, м..</w:t>
      </w:r>
      <w:proofErr w:type="spellStart"/>
      <w:r w:rsidRPr="0057164F">
        <w:rPr>
          <w:lang w:val="uk-UA"/>
        </w:rPr>
        <w:t>реживо</w:t>
      </w:r>
      <w:proofErr w:type="spellEnd"/>
    </w:p>
    <w:p w:rsidR="00EE7F89" w:rsidRPr="000D0155" w:rsidRDefault="00EE7F89" w:rsidP="00EE7F89">
      <w:pPr>
        <w:rPr>
          <w:lang w:val="uk-UA"/>
        </w:rPr>
      </w:pPr>
    </w:p>
    <w:p w:rsidR="00EE7F89" w:rsidRPr="00396A9A" w:rsidRDefault="00EE7F89" w:rsidP="00EE7F8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 xml:space="preserve">У реченні </w:t>
      </w:r>
      <w:r>
        <w:rPr>
          <w:b/>
          <w:i/>
          <w:lang w:val="uk-UA"/>
        </w:rPr>
        <w:t xml:space="preserve">На столі стояла склянка з  </w:t>
      </w:r>
      <w:r w:rsidRPr="00A94BD8">
        <w:rPr>
          <w:b/>
          <w:i/>
          <w:u w:val="single"/>
          <w:lang w:val="uk-UA"/>
        </w:rPr>
        <w:t>холодною</w:t>
      </w:r>
      <w:r>
        <w:rPr>
          <w:b/>
          <w:i/>
          <w:lang w:val="uk-UA"/>
        </w:rPr>
        <w:t xml:space="preserve"> водою </w:t>
      </w:r>
      <w:r>
        <w:rPr>
          <w:b/>
          <w:lang w:val="uk-UA"/>
        </w:rPr>
        <w:t xml:space="preserve"> антонімом до підкресленого слова є</w:t>
      </w:r>
    </w:p>
    <w:p w:rsidR="00EE7F89" w:rsidRDefault="00EE7F89" w:rsidP="00EE7F89">
      <w:pPr>
        <w:ind w:firstLine="360"/>
        <w:rPr>
          <w:lang w:val="uk-UA"/>
        </w:rPr>
      </w:pPr>
      <w:r w:rsidRPr="0057164F">
        <w:rPr>
          <w:b/>
          <w:lang w:val="uk-UA"/>
        </w:rPr>
        <w:t>А</w:t>
      </w:r>
      <w:r>
        <w:rPr>
          <w:lang w:val="uk-UA"/>
        </w:rPr>
        <w:t xml:space="preserve"> жаркою</w:t>
      </w:r>
      <w:r>
        <w:rPr>
          <w:lang w:val="uk-UA"/>
        </w:rPr>
        <w:tab/>
      </w:r>
      <w:r>
        <w:rPr>
          <w:lang w:val="uk-UA"/>
        </w:rPr>
        <w:tab/>
      </w:r>
      <w:r w:rsidRPr="0057164F">
        <w:rPr>
          <w:b/>
          <w:lang w:val="uk-UA"/>
        </w:rPr>
        <w:t>Б</w:t>
      </w:r>
      <w:r>
        <w:rPr>
          <w:lang w:val="uk-UA"/>
        </w:rPr>
        <w:t xml:space="preserve"> кип’яченою</w:t>
      </w:r>
      <w:r>
        <w:rPr>
          <w:lang w:val="uk-UA"/>
        </w:rPr>
        <w:tab/>
      </w:r>
      <w:r>
        <w:rPr>
          <w:lang w:val="uk-UA"/>
        </w:rPr>
        <w:tab/>
      </w:r>
      <w:r w:rsidRPr="0057164F">
        <w:rPr>
          <w:b/>
          <w:lang w:val="uk-UA"/>
        </w:rPr>
        <w:t>В</w:t>
      </w:r>
      <w:r>
        <w:rPr>
          <w:lang w:val="uk-UA"/>
        </w:rPr>
        <w:t xml:space="preserve"> задушливою</w:t>
      </w:r>
      <w:r>
        <w:rPr>
          <w:lang w:val="uk-UA"/>
        </w:rPr>
        <w:tab/>
      </w:r>
      <w:r>
        <w:rPr>
          <w:lang w:val="uk-UA"/>
        </w:rPr>
        <w:tab/>
      </w:r>
      <w:r w:rsidRPr="0057164F">
        <w:rPr>
          <w:b/>
          <w:lang w:val="uk-UA"/>
        </w:rPr>
        <w:t>Г</w:t>
      </w:r>
      <w:r>
        <w:rPr>
          <w:lang w:val="uk-UA"/>
        </w:rPr>
        <w:t xml:space="preserve"> гарячою</w:t>
      </w:r>
    </w:p>
    <w:p w:rsidR="00EE7F89" w:rsidRPr="00620EF7" w:rsidRDefault="00EE7F89" w:rsidP="00EE7F89">
      <w:pPr>
        <w:rPr>
          <w:lang w:val="uk-UA"/>
        </w:rPr>
      </w:pPr>
    </w:p>
    <w:p w:rsidR="00EE7F89" w:rsidRPr="000D19E5" w:rsidRDefault="00EE7F89" w:rsidP="00EE7F89">
      <w:pPr>
        <w:pStyle w:val="a3"/>
        <w:numPr>
          <w:ilvl w:val="0"/>
          <w:numId w:val="1"/>
        </w:numPr>
        <w:rPr>
          <w:b/>
          <w:lang w:val="uk-UA"/>
        </w:rPr>
      </w:pPr>
      <w:r w:rsidRPr="000D19E5">
        <w:rPr>
          <w:b/>
          <w:lang w:val="uk-UA"/>
        </w:rPr>
        <w:t xml:space="preserve">Укажіть рядок, у якому всі слова пишуться </w:t>
      </w:r>
      <w:r>
        <w:rPr>
          <w:b/>
          <w:lang w:val="uk-UA"/>
        </w:rPr>
        <w:t>з апострофом</w:t>
      </w:r>
    </w:p>
    <w:p w:rsidR="00EE7F89" w:rsidRPr="0057164F" w:rsidRDefault="00EE7F89" w:rsidP="00EE7F89">
      <w:pPr>
        <w:pStyle w:val="a3"/>
        <w:numPr>
          <w:ilvl w:val="0"/>
          <w:numId w:val="4"/>
        </w:numPr>
        <w:rPr>
          <w:lang w:val="uk-UA"/>
        </w:rPr>
      </w:pPr>
      <w:r w:rsidRPr="0057164F">
        <w:rPr>
          <w:lang w:val="uk-UA"/>
        </w:rPr>
        <w:t>м..</w:t>
      </w:r>
      <w:proofErr w:type="spellStart"/>
      <w:r w:rsidRPr="0057164F">
        <w:rPr>
          <w:lang w:val="uk-UA"/>
        </w:rPr>
        <w:t>ята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цв</w:t>
      </w:r>
      <w:proofErr w:type="spellEnd"/>
      <w:r w:rsidRPr="0057164F">
        <w:rPr>
          <w:lang w:val="uk-UA"/>
        </w:rPr>
        <w:t>..</w:t>
      </w:r>
      <w:proofErr w:type="spellStart"/>
      <w:r w:rsidRPr="0057164F">
        <w:rPr>
          <w:lang w:val="uk-UA"/>
        </w:rPr>
        <w:t>ях</w:t>
      </w:r>
      <w:proofErr w:type="spellEnd"/>
      <w:r w:rsidRPr="0057164F">
        <w:rPr>
          <w:lang w:val="uk-UA"/>
        </w:rPr>
        <w:t>, Лук..</w:t>
      </w:r>
      <w:proofErr w:type="spellStart"/>
      <w:r w:rsidRPr="0057164F">
        <w:rPr>
          <w:lang w:val="uk-UA"/>
        </w:rPr>
        <w:t>ян</w:t>
      </w:r>
      <w:proofErr w:type="spellEnd"/>
    </w:p>
    <w:p w:rsidR="00EE7F89" w:rsidRPr="0057164F" w:rsidRDefault="00EE7F89" w:rsidP="00EE7F89">
      <w:pPr>
        <w:pStyle w:val="a3"/>
        <w:numPr>
          <w:ilvl w:val="0"/>
          <w:numId w:val="4"/>
        </w:numPr>
        <w:rPr>
          <w:lang w:val="uk-UA"/>
        </w:rPr>
      </w:pPr>
      <w:proofErr w:type="spellStart"/>
      <w:r w:rsidRPr="0057164F">
        <w:rPr>
          <w:lang w:val="uk-UA"/>
        </w:rPr>
        <w:t>мор..як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сузір</w:t>
      </w:r>
      <w:proofErr w:type="spellEnd"/>
      <w:r w:rsidRPr="0057164F">
        <w:rPr>
          <w:lang w:val="uk-UA"/>
        </w:rPr>
        <w:t xml:space="preserve">..я, </w:t>
      </w:r>
      <w:proofErr w:type="spellStart"/>
      <w:r w:rsidRPr="0057164F">
        <w:rPr>
          <w:lang w:val="uk-UA"/>
        </w:rPr>
        <w:t>розм</w:t>
      </w:r>
      <w:proofErr w:type="spellEnd"/>
      <w:r w:rsidRPr="0057164F">
        <w:rPr>
          <w:lang w:val="uk-UA"/>
        </w:rPr>
        <w:t>..</w:t>
      </w:r>
      <w:proofErr w:type="spellStart"/>
      <w:r w:rsidRPr="0057164F">
        <w:rPr>
          <w:lang w:val="uk-UA"/>
        </w:rPr>
        <w:t>якшити</w:t>
      </w:r>
      <w:proofErr w:type="spellEnd"/>
    </w:p>
    <w:p w:rsidR="00EE7F89" w:rsidRPr="0057164F" w:rsidRDefault="00EE7F89" w:rsidP="00EE7F89">
      <w:pPr>
        <w:pStyle w:val="a3"/>
        <w:numPr>
          <w:ilvl w:val="0"/>
          <w:numId w:val="4"/>
        </w:numPr>
        <w:rPr>
          <w:lang w:val="uk-UA"/>
        </w:rPr>
      </w:pPr>
      <w:proofErr w:type="spellStart"/>
      <w:r w:rsidRPr="0057164F">
        <w:rPr>
          <w:lang w:val="uk-UA"/>
        </w:rPr>
        <w:t>міжгір</w:t>
      </w:r>
      <w:proofErr w:type="spellEnd"/>
      <w:r w:rsidRPr="0057164F">
        <w:rPr>
          <w:lang w:val="uk-UA"/>
        </w:rPr>
        <w:t>..я, від..</w:t>
      </w:r>
      <w:proofErr w:type="spellStart"/>
      <w:r w:rsidRPr="0057164F">
        <w:rPr>
          <w:lang w:val="uk-UA"/>
        </w:rPr>
        <w:t>їзд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рум</w:t>
      </w:r>
      <w:proofErr w:type="spellEnd"/>
      <w:r w:rsidRPr="0057164F">
        <w:rPr>
          <w:lang w:val="uk-UA"/>
        </w:rPr>
        <w:t>..</w:t>
      </w:r>
      <w:proofErr w:type="spellStart"/>
      <w:r w:rsidRPr="0057164F">
        <w:rPr>
          <w:lang w:val="uk-UA"/>
        </w:rPr>
        <w:t>яний</w:t>
      </w:r>
      <w:proofErr w:type="spellEnd"/>
    </w:p>
    <w:p w:rsidR="00EE7F89" w:rsidRPr="0057164F" w:rsidRDefault="00EE7F89" w:rsidP="00EE7F89">
      <w:pPr>
        <w:pStyle w:val="a3"/>
        <w:numPr>
          <w:ilvl w:val="0"/>
          <w:numId w:val="4"/>
        </w:numPr>
        <w:rPr>
          <w:lang w:val="uk-UA"/>
        </w:rPr>
      </w:pPr>
      <w:r w:rsidRPr="0057164F">
        <w:rPr>
          <w:lang w:val="uk-UA"/>
        </w:rPr>
        <w:t>кав..</w:t>
      </w:r>
      <w:proofErr w:type="spellStart"/>
      <w:r w:rsidRPr="0057164F">
        <w:rPr>
          <w:lang w:val="uk-UA"/>
        </w:rPr>
        <w:t>ярня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св</w:t>
      </w:r>
      <w:proofErr w:type="spellEnd"/>
      <w:r w:rsidRPr="0057164F">
        <w:rPr>
          <w:lang w:val="uk-UA"/>
        </w:rPr>
        <w:t>..</w:t>
      </w:r>
      <w:proofErr w:type="spellStart"/>
      <w:r w:rsidRPr="0057164F">
        <w:rPr>
          <w:lang w:val="uk-UA"/>
        </w:rPr>
        <w:t>ято</w:t>
      </w:r>
      <w:proofErr w:type="spellEnd"/>
      <w:r w:rsidRPr="0057164F">
        <w:rPr>
          <w:lang w:val="uk-UA"/>
        </w:rPr>
        <w:t xml:space="preserve">, </w:t>
      </w:r>
      <w:proofErr w:type="spellStart"/>
      <w:r w:rsidRPr="0057164F">
        <w:rPr>
          <w:lang w:val="uk-UA"/>
        </w:rPr>
        <w:t>об..їхати</w:t>
      </w:r>
      <w:proofErr w:type="spellEnd"/>
    </w:p>
    <w:p w:rsidR="00EE7F89" w:rsidRDefault="00EE7F89" w:rsidP="00EE7F89">
      <w:pPr>
        <w:rPr>
          <w:lang w:val="uk-UA"/>
        </w:rPr>
      </w:pPr>
    </w:p>
    <w:p w:rsidR="00EE7F89" w:rsidRDefault="00EE7F89" w:rsidP="00EE7F89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Укажіть рядок, усі слова якого є спільнокореневими</w:t>
      </w:r>
    </w:p>
    <w:p w:rsidR="00EE7F89" w:rsidRPr="0057164F" w:rsidRDefault="00EE7F89" w:rsidP="00EE7F89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льотчик, політ, літак</w:t>
      </w:r>
    </w:p>
    <w:p w:rsidR="00EE7F89" w:rsidRPr="0057164F" w:rsidRDefault="00EE7F89" w:rsidP="00EE7F89">
      <w:pPr>
        <w:pStyle w:val="a3"/>
        <w:numPr>
          <w:ilvl w:val="0"/>
          <w:numId w:val="5"/>
        </w:numPr>
        <w:rPr>
          <w:lang w:val="uk-UA"/>
        </w:rPr>
      </w:pPr>
      <w:r w:rsidRPr="0057164F">
        <w:rPr>
          <w:lang w:val="uk-UA"/>
        </w:rPr>
        <w:t>приносити, носик, ношу</w:t>
      </w:r>
    </w:p>
    <w:p w:rsidR="00EE7F89" w:rsidRPr="0057164F" w:rsidRDefault="00EE7F89" w:rsidP="00EE7F89">
      <w:pPr>
        <w:pStyle w:val="a3"/>
        <w:numPr>
          <w:ilvl w:val="0"/>
          <w:numId w:val="5"/>
        </w:numPr>
        <w:rPr>
          <w:lang w:val="uk-UA"/>
        </w:rPr>
      </w:pPr>
      <w:r w:rsidRPr="0057164F">
        <w:rPr>
          <w:lang w:val="uk-UA"/>
        </w:rPr>
        <w:t>будувати, будівельник, будильник</w:t>
      </w:r>
    </w:p>
    <w:p w:rsidR="00EE7F89" w:rsidRPr="0057164F" w:rsidRDefault="00EE7F89" w:rsidP="00EE7F89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вимкнути, вимкнув, ввімкнув</w:t>
      </w:r>
    </w:p>
    <w:p w:rsidR="00EE7F89" w:rsidRPr="006D7930" w:rsidRDefault="00EE7F89" w:rsidP="00EE7F89">
      <w:pPr>
        <w:rPr>
          <w:lang w:val="uk-UA"/>
        </w:rPr>
      </w:pPr>
    </w:p>
    <w:p w:rsidR="00EE7F89" w:rsidRPr="000079DA" w:rsidRDefault="00EE7F89" w:rsidP="00EE7F89">
      <w:pPr>
        <w:pStyle w:val="a3"/>
        <w:numPr>
          <w:ilvl w:val="0"/>
          <w:numId w:val="1"/>
        </w:numPr>
        <w:rPr>
          <w:b/>
          <w:lang w:val="uk-UA"/>
        </w:rPr>
      </w:pPr>
      <w:r w:rsidRPr="000079DA">
        <w:rPr>
          <w:b/>
          <w:lang w:val="uk-UA"/>
        </w:rPr>
        <w:t>Укажіть рядок, у якому всі слова записані без помилок</w:t>
      </w:r>
    </w:p>
    <w:p w:rsidR="00EE7F89" w:rsidRDefault="00EE7F89" w:rsidP="00EE7F89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приклеїти, безхмарний, </w:t>
      </w:r>
      <w:proofErr w:type="spellStart"/>
      <w:r>
        <w:rPr>
          <w:lang w:val="uk-UA"/>
        </w:rPr>
        <w:t>зтрусити</w:t>
      </w:r>
      <w:proofErr w:type="spellEnd"/>
    </w:p>
    <w:p w:rsidR="00EE7F89" w:rsidRDefault="00EE7F89" w:rsidP="00EE7F89">
      <w:pPr>
        <w:pStyle w:val="a3"/>
        <w:numPr>
          <w:ilvl w:val="0"/>
          <w:numId w:val="6"/>
        </w:numPr>
        <w:rPr>
          <w:lang w:val="uk-UA"/>
        </w:rPr>
      </w:pPr>
      <w:proofErr w:type="spellStart"/>
      <w:r>
        <w:rPr>
          <w:lang w:val="uk-UA"/>
        </w:rPr>
        <w:t>ростанути</w:t>
      </w:r>
      <w:proofErr w:type="spellEnd"/>
      <w:r>
        <w:rPr>
          <w:lang w:val="uk-UA"/>
        </w:rPr>
        <w:t>, скупати, прірва</w:t>
      </w:r>
    </w:p>
    <w:p w:rsidR="00EE7F89" w:rsidRDefault="00EE7F89" w:rsidP="00EE7F89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пресолодкий, зцідити, приморський</w:t>
      </w:r>
    </w:p>
    <w:p w:rsidR="00EE7F89" w:rsidRPr="000079DA" w:rsidRDefault="00EE7F89" w:rsidP="00EE7F89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скласти, </w:t>
      </w:r>
      <w:proofErr w:type="spellStart"/>
      <w:r>
        <w:rPr>
          <w:lang w:val="uk-UA"/>
        </w:rPr>
        <w:t>прекипіти</w:t>
      </w:r>
      <w:proofErr w:type="spellEnd"/>
      <w:r>
        <w:rPr>
          <w:lang w:val="uk-UA"/>
        </w:rPr>
        <w:t>, розсунути</w:t>
      </w:r>
    </w:p>
    <w:p w:rsidR="00EE7F89" w:rsidRDefault="00EE7F89" w:rsidP="00EE7F89">
      <w:pPr>
        <w:ind w:firstLine="426"/>
        <w:jc w:val="center"/>
        <w:rPr>
          <w:b/>
          <w:i/>
          <w:lang w:val="uk-UA"/>
        </w:rPr>
      </w:pPr>
    </w:p>
    <w:p w:rsidR="00EE7F89" w:rsidRDefault="00EE7F89" w:rsidP="00EE7F89">
      <w:pPr>
        <w:rPr>
          <w:b/>
          <w:i/>
          <w:lang w:val="uk-UA"/>
        </w:rPr>
      </w:pPr>
    </w:p>
    <w:p w:rsidR="00EE7F89" w:rsidRDefault="00EE7F89" w:rsidP="00EE7F89">
      <w:pPr>
        <w:ind w:firstLine="426"/>
        <w:jc w:val="center"/>
        <w:rPr>
          <w:b/>
          <w:i/>
          <w:lang w:val="uk-UA"/>
        </w:rPr>
      </w:pPr>
    </w:p>
    <w:p w:rsidR="00EE7F89" w:rsidRPr="00123D3A" w:rsidRDefault="00EE7F89" w:rsidP="00EE7F89">
      <w:pPr>
        <w:ind w:firstLine="426"/>
        <w:jc w:val="center"/>
        <w:rPr>
          <w:b/>
          <w:i/>
          <w:lang w:val="uk-UA"/>
        </w:rPr>
      </w:pPr>
      <w:r>
        <w:rPr>
          <w:b/>
          <w:i/>
          <w:lang w:val="uk-UA"/>
        </w:rPr>
        <w:t>ІІ рівень (по 1,5 б.)</w:t>
      </w:r>
    </w:p>
    <w:p w:rsidR="00EE7F89" w:rsidRDefault="00EE7F89" w:rsidP="00EE7F89">
      <w:pPr>
        <w:ind w:firstLine="426"/>
        <w:jc w:val="both"/>
        <w:rPr>
          <w:i/>
          <w:lang w:val="uk-UA"/>
        </w:rPr>
      </w:pPr>
      <w:r>
        <w:rPr>
          <w:i/>
          <w:lang w:val="uk-UA"/>
        </w:rPr>
        <w:t>У завданнях 7-8 кожного рядка, позначеного ЦИФРОЮ, доберіть відповідник, позначений буквою.</w:t>
      </w:r>
    </w:p>
    <w:p w:rsidR="00EE7F89" w:rsidRDefault="00EE7F89" w:rsidP="00EE7F89">
      <w:pPr>
        <w:rPr>
          <w:lang w:val="uk-UA"/>
        </w:rPr>
      </w:pPr>
    </w:p>
    <w:p w:rsidR="00EE7F89" w:rsidRPr="009A37AF" w:rsidRDefault="00EE7F89" w:rsidP="00EE7F89">
      <w:pPr>
        <w:pStyle w:val="a3"/>
        <w:numPr>
          <w:ilvl w:val="0"/>
          <w:numId w:val="1"/>
        </w:numPr>
        <w:jc w:val="both"/>
        <w:rPr>
          <w:b/>
        </w:rPr>
      </w:pPr>
      <w:r w:rsidRPr="009A37AF">
        <w:rPr>
          <w:b/>
          <w:lang w:val="uk-UA"/>
        </w:rPr>
        <w:t>Установіть відповідність між словом та його будовою (схемою)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EE7F89" w:rsidTr="007E2388">
        <w:tc>
          <w:tcPr>
            <w:tcW w:w="4815" w:type="dxa"/>
          </w:tcPr>
          <w:p w:rsidR="00EE7F89" w:rsidRDefault="00EE7F89" w:rsidP="007E2388">
            <w:pPr>
              <w:rPr>
                <w:lang w:val="uk-UA"/>
              </w:rPr>
            </w:pPr>
            <w:r w:rsidRPr="003A7F8E">
              <w:rPr>
                <w:b/>
                <w:lang w:val="uk-UA"/>
              </w:rPr>
              <w:t>1</w:t>
            </w:r>
            <w:r>
              <w:rPr>
                <w:lang w:val="uk-UA"/>
              </w:rPr>
              <w:t xml:space="preserve"> садок</w:t>
            </w:r>
          </w:p>
        </w:tc>
        <w:tc>
          <w:tcPr>
            <w:tcW w:w="5670" w:type="dxa"/>
          </w:tcPr>
          <w:p w:rsidR="00EE7F89" w:rsidRPr="00595F1D" w:rsidRDefault="00EE7F89" w:rsidP="007E2388">
            <w:pPr>
              <w:rPr>
                <w:sz w:val="36"/>
                <w:lang w:val="uk-UA"/>
              </w:rPr>
            </w:pPr>
            <w:r w:rsidRPr="003A7F8E">
              <w:rPr>
                <w:rFonts w:ascii="Georgia" w:hAnsi="Georgia"/>
                <w:b/>
                <w:sz w:val="44"/>
                <w:vertAlign w:val="superscript"/>
                <w:lang w:val="uk-UA"/>
              </w:rPr>
              <w:t>А</w:t>
            </w:r>
            <w:r>
              <w:rPr>
                <w:rFonts w:ascii="Georgia" w:hAnsi="Georgia"/>
                <w:sz w:val="56"/>
                <w:vertAlign w:val="superscript"/>
                <w:lang w:val="uk-UA"/>
              </w:rPr>
              <w:t xml:space="preserve">   </w:t>
            </w:r>
            <w:r w:rsidRPr="009A37AF">
              <w:rPr>
                <w:rFonts w:ascii="Georgia" w:hAnsi="Georgia"/>
                <w:sz w:val="56"/>
                <w:vertAlign w:val="superscript"/>
                <w:lang w:val="uk-UA"/>
              </w:rPr>
              <w:t>¬</w:t>
            </w:r>
            <w:r w:rsidRPr="009A37AF">
              <w:rPr>
                <w:sz w:val="40"/>
                <w:lang w:val="uk-UA"/>
              </w:rPr>
              <w:t xml:space="preserve"> </w:t>
            </w:r>
            <w:r w:rsidRPr="009A37AF">
              <w:rPr>
                <w:rFonts w:cs="Times New Roman"/>
                <w:sz w:val="40"/>
                <w:lang w:val="uk-UA"/>
              </w:rPr>
              <w:t>͡</w:t>
            </w:r>
            <w:r>
              <w:rPr>
                <w:rFonts w:cs="Times New Roman"/>
                <w:sz w:val="40"/>
                <w:lang w:val="uk-UA"/>
              </w:rPr>
              <w:t xml:space="preserve"> </w:t>
            </w:r>
            <w:r w:rsidRPr="009A37AF">
              <w:rPr>
                <w:rFonts w:cs="Times New Roman"/>
                <w:sz w:val="40"/>
                <w:lang w:val="uk-UA"/>
              </w:rPr>
              <w:t xml:space="preserve">  </w:t>
            </w:r>
            <w:r w:rsidRPr="009A37AF">
              <w:rPr>
                <w:rFonts w:ascii="Georgia" w:hAnsi="Georgia" w:cs="Times New Roman"/>
                <w:sz w:val="40"/>
                <w:lang w:val="uk-UA"/>
              </w:rPr>
              <w:t xml:space="preserve"> □</w:t>
            </w:r>
          </w:p>
        </w:tc>
      </w:tr>
      <w:tr w:rsidR="00EE7F89" w:rsidTr="007E2388">
        <w:tc>
          <w:tcPr>
            <w:tcW w:w="4815" w:type="dxa"/>
          </w:tcPr>
          <w:p w:rsidR="00EE7F89" w:rsidRDefault="00EE7F89" w:rsidP="007E2388">
            <w:pPr>
              <w:rPr>
                <w:lang w:val="uk-UA"/>
              </w:rPr>
            </w:pPr>
            <w:r w:rsidRPr="003A7F8E">
              <w:rPr>
                <w:b/>
                <w:lang w:val="uk-UA"/>
              </w:rPr>
              <w:t>2</w:t>
            </w:r>
            <w:r>
              <w:rPr>
                <w:lang w:val="uk-UA"/>
              </w:rPr>
              <w:t xml:space="preserve"> пришкільний</w:t>
            </w:r>
          </w:p>
          <w:p w:rsidR="00EE7F89" w:rsidRDefault="00EE7F89" w:rsidP="007E2388">
            <w:pPr>
              <w:rPr>
                <w:lang w:val="uk-UA"/>
              </w:rPr>
            </w:pPr>
          </w:p>
        </w:tc>
        <w:tc>
          <w:tcPr>
            <w:tcW w:w="5670" w:type="dxa"/>
          </w:tcPr>
          <w:p w:rsidR="00EE7F89" w:rsidRDefault="00EE7F89" w:rsidP="007E2388">
            <w:pPr>
              <w:rPr>
                <w:lang w:val="uk-UA"/>
              </w:rPr>
            </w:pPr>
            <w:r w:rsidRPr="003A7F8E">
              <w:rPr>
                <w:rFonts w:ascii="Georgia" w:hAnsi="Georgia"/>
                <w:b/>
                <w:sz w:val="44"/>
                <w:vertAlign w:val="superscript"/>
                <w:lang w:val="uk-UA"/>
              </w:rPr>
              <w:t>Б</w:t>
            </w:r>
            <w:r>
              <w:rPr>
                <w:rFonts w:ascii="Georgia" w:hAnsi="Georgia"/>
                <w:sz w:val="44"/>
                <w:vertAlign w:val="superscript"/>
                <w:lang w:val="uk-UA"/>
              </w:rPr>
              <w:t xml:space="preserve"> </w:t>
            </w:r>
            <w:r w:rsidRPr="009A37AF">
              <w:rPr>
                <w:rFonts w:cs="Times New Roman"/>
                <w:sz w:val="40"/>
                <w:lang w:val="uk-UA"/>
              </w:rPr>
              <w:t xml:space="preserve"> </w:t>
            </w:r>
            <w:r>
              <w:rPr>
                <w:rFonts w:cs="Times New Roman"/>
                <w:sz w:val="40"/>
                <w:lang w:val="uk-UA"/>
              </w:rPr>
              <w:t xml:space="preserve"> </w:t>
            </w:r>
            <w:r w:rsidRPr="009A37AF">
              <w:rPr>
                <w:rFonts w:cs="Times New Roman"/>
                <w:sz w:val="40"/>
                <w:lang w:val="uk-UA"/>
              </w:rPr>
              <w:t xml:space="preserve">͡   </w:t>
            </w:r>
            <w:r w:rsidRPr="009A37AF">
              <w:rPr>
                <w:rFonts w:ascii="Georgia" w:hAnsi="Georgia" w:cs="Times New Roman"/>
                <w:sz w:val="40"/>
                <w:lang w:val="uk-UA"/>
              </w:rPr>
              <w:t xml:space="preserve"> □</w:t>
            </w:r>
          </w:p>
        </w:tc>
      </w:tr>
      <w:tr w:rsidR="00EE7F89" w:rsidTr="007E2388">
        <w:tc>
          <w:tcPr>
            <w:tcW w:w="4815" w:type="dxa"/>
          </w:tcPr>
          <w:p w:rsidR="00EE7F89" w:rsidRDefault="00EE7F89" w:rsidP="007E2388">
            <w:pPr>
              <w:rPr>
                <w:lang w:val="uk-UA"/>
              </w:rPr>
            </w:pPr>
            <w:r w:rsidRPr="003A7F8E"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 розквіт</w:t>
            </w:r>
          </w:p>
          <w:p w:rsidR="00EE7F89" w:rsidRDefault="00EE7F89" w:rsidP="007E2388">
            <w:pPr>
              <w:rPr>
                <w:lang w:val="uk-UA"/>
              </w:rPr>
            </w:pPr>
          </w:p>
        </w:tc>
        <w:tc>
          <w:tcPr>
            <w:tcW w:w="5670" w:type="dxa"/>
          </w:tcPr>
          <w:p w:rsidR="00EE7F89" w:rsidRDefault="00EE7F89" w:rsidP="007E2388">
            <w:pPr>
              <w:rPr>
                <w:lang w:val="uk-UA"/>
              </w:rPr>
            </w:pPr>
            <w:r w:rsidRPr="003A7F8E">
              <w:rPr>
                <w:rFonts w:ascii="Georgia" w:hAnsi="Georgia"/>
                <w:b/>
                <w:sz w:val="44"/>
                <w:vertAlign w:val="superscript"/>
                <w:lang w:val="uk-UA"/>
              </w:rPr>
              <w:t>В</w:t>
            </w:r>
            <w:r w:rsidRPr="009A37AF">
              <w:rPr>
                <w:rFonts w:cs="Times New Roman"/>
                <w:sz w:val="40"/>
                <w:lang w:val="uk-UA"/>
              </w:rPr>
              <w:t xml:space="preserve"> </w:t>
            </w:r>
            <w:r>
              <w:rPr>
                <w:rFonts w:cs="Times New Roman"/>
                <w:sz w:val="40"/>
                <w:lang w:val="uk-UA"/>
              </w:rPr>
              <w:t xml:space="preserve"> </w:t>
            </w:r>
            <w:r w:rsidRPr="009A37AF">
              <w:rPr>
                <w:rFonts w:cs="Times New Roman"/>
                <w:sz w:val="40"/>
                <w:lang w:val="uk-UA"/>
              </w:rPr>
              <w:t xml:space="preserve">͡   </w:t>
            </w:r>
            <w:r w:rsidRPr="009A37AF">
              <w:rPr>
                <w:rFonts w:ascii="Georgia" w:hAnsi="Georgia" w:cs="Times New Roman"/>
                <w:sz w:val="40"/>
                <w:lang w:val="uk-UA"/>
              </w:rPr>
              <w:t>^ □</w:t>
            </w:r>
          </w:p>
        </w:tc>
      </w:tr>
      <w:tr w:rsidR="00EE7F89" w:rsidTr="007E2388">
        <w:tc>
          <w:tcPr>
            <w:tcW w:w="4815" w:type="dxa"/>
          </w:tcPr>
          <w:p w:rsidR="00EE7F89" w:rsidRDefault="00EE7F89" w:rsidP="007E2388">
            <w:pPr>
              <w:rPr>
                <w:lang w:val="uk-UA"/>
              </w:rPr>
            </w:pPr>
          </w:p>
        </w:tc>
        <w:tc>
          <w:tcPr>
            <w:tcW w:w="5670" w:type="dxa"/>
          </w:tcPr>
          <w:p w:rsidR="00EE7F89" w:rsidRDefault="00EE7F89" w:rsidP="007E2388">
            <w:pPr>
              <w:rPr>
                <w:lang w:val="uk-UA"/>
              </w:rPr>
            </w:pPr>
            <w:r w:rsidRPr="003A7F8E">
              <w:rPr>
                <w:rFonts w:ascii="Georgia" w:hAnsi="Georgia"/>
                <w:b/>
                <w:sz w:val="44"/>
                <w:vertAlign w:val="superscript"/>
                <w:lang w:val="uk-UA"/>
              </w:rPr>
              <w:t>Г</w:t>
            </w:r>
            <w:r w:rsidRPr="009A37AF">
              <w:rPr>
                <w:rFonts w:ascii="Georgia" w:hAnsi="Georgia"/>
                <w:sz w:val="56"/>
                <w:vertAlign w:val="superscript"/>
                <w:lang w:val="uk-UA"/>
              </w:rPr>
              <w:t xml:space="preserve"> </w:t>
            </w:r>
            <w:r>
              <w:rPr>
                <w:rFonts w:ascii="Georgia" w:hAnsi="Georgia"/>
                <w:sz w:val="56"/>
                <w:vertAlign w:val="superscript"/>
                <w:lang w:val="uk-UA"/>
              </w:rPr>
              <w:t xml:space="preserve"> </w:t>
            </w:r>
            <w:r w:rsidRPr="009A37AF">
              <w:rPr>
                <w:rFonts w:ascii="Georgia" w:hAnsi="Georgia"/>
                <w:sz w:val="56"/>
                <w:vertAlign w:val="superscript"/>
                <w:lang w:val="uk-UA"/>
              </w:rPr>
              <w:t>¬</w:t>
            </w:r>
            <w:r w:rsidRPr="009A37AF">
              <w:rPr>
                <w:sz w:val="40"/>
                <w:lang w:val="uk-UA"/>
              </w:rPr>
              <w:t xml:space="preserve"> </w:t>
            </w:r>
            <w:r w:rsidRPr="009A37AF">
              <w:rPr>
                <w:rFonts w:cs="Times New Roman"/>
                <w:sz w:val="40"/>
                <w:lang w:val="uk-UA"/>
              </w:rPr>
              <w:t xml:space="preserve">͡   </w:t>
            </w:r>
            <w:r w:rsidRPr="009A37AF">
              <w:rPr>
                <w:rFonts w:ascii="Georgia" w:hAnsi="Georgia" w:cs="Times New Roman"/>
                <w:sz w:val="40"/>
                <w:lang w:val="uk-UA"/>
              </w:rPr>
              <w:t>^ □</w:t>
            </w:r>
          </w:p>
        </w:tc>
      </w:tr>
    </w:tbl>
    <w:p w:rsidR="00EE7F89" w:rsidRDefault="00EE7F89" w:rsidP="00EE7F89">
      <w:pPr>
        <w:pStyle w:val="a3"/>
        <w:rPr>
          <w:b/>
          <w:lang w:val="uk-UA"/>
        </w:rPr>
      </w:pPr>
    </w:p>
    <w:p w:rsidR="00EE7F89" w:rsidRPr="000E75D2" w:rsidRDefault="00EE7F89" w:rsidP="00EE7F8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 w:rsidRPr="000E75D2">
        <w:rPr>
          <w:b/>
          <w:lang w:val="uk-UA"/>
        </w:rPr>
        <w:t>Установіть відповідність між членом речення та виділеним словом у реченні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EE7F89" w:rsidTr="007E2388">
        <w:tc>
          <w:tcPr>
            <w:tcW w:w="2972" w:type="dxa"/>
          </w:tcPr>
          <w:p w:rsidR="00EE7F89" w:rsidRDefault="00EE7F89" w:rsidP="007E2388">
            <w:pPr>
              <w:rPr>
                <w:lang w:val="uk-UA"/>
              </w:rPr>
            </w:pPr>
            <w:r w:rsidRPr="006A6B53">
              <w:rPr>
                <w:b/>
                <w:lang w:val="uk-UA"/>
              </w:rPr>
              <w:t>1</w:t>
            </w:r>
            <w:r>
              <w:rPr>
                <w:lang w:val="uk-UA"/>
              </w:rPr>
              <w:t xml:space="preserve"> означення </w:t>
            </w:r>
          </w:p>
        </w:tc>
        <w:tc>
          <w:tcPr>
            <w:tcW w:w="7513" w:type="dxa"/>
          </w:tcPr>
          <w:p w:rsidR="00EE7F89" w:rsidRDefault="00EE7F89" w:rsidP="007E2388">
            <w:pPr>
              <w:jc w:val="both"/>
              <w:rPr>
                <w:lang w:val="uk-UA"/>
              </w:rPr>
            </w:pPr>
            <w:r w:rsidRPr="003A7F8E">
              <w:rPr>
                <w:b/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6A6B53">
              <w:rPr>
                <w:b/>
                <w:i/>
                <w:lang w:val="uk-UA"/>
              </w:rPr>
              <w:t>За лісом</w:t>
            </w:r>
            <w:r>
              <w:rPr>
                <w:lang w:val="uk-UA"/>
              </w:rPr>
              <w:t xml:space="preserve"> при горі-долині миготіло село.</w:t>
            </w:r>
          </w:p>
        </w:tc>
      </w:tr>
      <w:tr w:rsidR="00EE7F89" w:rsidTr="007E2388">
        <w:tc>
          <w:tcPr>
            <w:tcW w:w="2972" w:type="dxa"/>
          </w:tcPr>
          <w:p w:rsidR="00EE7F89" w:rsidRDefault="00EE7F89" w:rsidP="007E2388">
            <w:pPr>
              <w:rPr>
                <w:lang w:val="uk-UA"/>
              </w:rPr>
            </w:pPr>
            <w:r w:rsidRPr="006A6B53">
              <w:rPr>
                <w:b/>
                <w:lang w:val="uk-UA"/>
              </w:rPr>
              <w:t>2</w:t>
            </w:r>
            <w:r>
              <w:rPr>
                <w:lang w:val="uk-UA"/>
              </w:rPr>
              <w:t xml:space="preserve"> додаток</w:t>
            </w:r>
          </w:p>
          <w:p w:rsidR="00EE7F89" w:rsidRDefault="00EE7F89" w:rsidP="007E2388">
            <w:pPr>
              <w:rPr>
                <w:lang w:val="uk-UA"/>
              </w:rPr>
            </w:pPr>
          </w:p>
        </w:tc>
        <w:tc>
          <w:tcPr>
            <w:tcW w:w="7513" w:type="dxa"/>
          </w:tcPr>
          <w:p w:rsidR="00EE7F89" w:rsidRDefault="00EE7F89" w:rsidP="007E2388">
            <w:pPr>
              <w:jc w:val="both"/>
              <w:rPr>
                <w:lang w:val="uk-UA"/>
              </w:rPr>
            </w:pPr>
            <w:r w:rsidRPr="006A6B53">
              <w:rPr>
                <w:b/>
                <w:lang w:val="uk-UA"/>
              </w:rPr>
              <w:t>Б</w:t>
            </w:r>
            <w:r>
              <w:rPr>
                <w:b/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Уночі подув такий степовий </w:t>
            </w:r>
            <w:proofErr w:type="spellStart"/>
            <w:r w:rsidRPr="00754B71">
              <w:rPr>
                <w:b/>
                <w:i/>
                <w:lang w:val="uk-UA"/>
              </w:rPr>
              <w:t>надлиманський</w:t>
            </w:r>
            <w:proofErr w:type="spellEnd"/>
            <w:r>
              <w:rPr>
                <w:lang w:val="uk-UA"/>
              </w:rPr>
              <w:t xml:space="preserve"> вітер, що захилиталися навіть скирти.</w:t>
            </w:r>
          </w:p>
        </w:tc>
      </w:tr>
      <w:tr w:rsidR="00EE7F89" w:rsidTr="007E2388">
        <w:tc>
          <w:tcPr>
            <w:tcW w:w="2972" w:type="dxa"/>
          </w:tcPr>
          <w:p w:rsidR="00EE7F89" w:rsidRDefault="00EE7F89" w:rsidP="007E2388">
            <w:pPr>
              <w:rPr>
                <w:lang w:val="uk-UA"/>
              </w:rPr>
            </w:pPr>
            <w:r w:rsidRPr="006A6B53"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 обставина</w:t>
            </w:r>
          </w:p>
        </w:tc>
        <w:tc>
          <w:tcPr>
            <w:tcW w:w="7513" w:type="dxa"/>
          </w:tcPr>
          <w:p w:rsidR="00EE7F89" w:rsidRDefault="00EE7F89" w:rsidP="007E2388">
            <w:pPr>
              <w:jc w:val="both"/>
              <w:rPr>
                <w:lang w:val="uk-UA"/>
              </w:rPr>
            </w:pPr>
            <w:r w:rsidRPr="006A6B53">
              <w:rPr>
                <w:b/>
                <w:lang w:val="uk-UA"/>
              </w:rPr>
              <w:t>В</w:t>
            </w:r>
            <w:r>
              <w:rPr>
                <w:lang w:val="uk-UA"/>
              </w:rPr>
              <w:t xml:space="preserve"> На другий день </w:t>
            </w:r>
            <w:r w:rsidRPr="006A6B53">
              <w:rPr>
                <w:b/>
                <w:i/>
                <w:lang w:val="uk-UA"/>
              </w:rPr>
              <w:t>Сіроманець</w:t>
            </w:r>
            <w:r>
              <w:rPr>
                <w:lang w:val="uk-UA"/>
              </w:rPr>
              <w:t xml:space="preserve"> Сашка не зустрів.</w:t>
            </w:r>
          </w:p>
        </w:tc>
      </w:tr>
      <w:tr w:rsidR="00EE7F89" w:rsidTr="007E2388">
        <w:tc>
          <w:tcPr>
            <w:tcW w:w="2972" w:type="dxa"/>
          </w:tcPr>
          <w:p w:rsidR="00EE7F89" w:rsidRDefault="00EE7F89" w:rsidP="007E2388">
            <w:pPr>
              <w:rPr>
                <w:lang w:val="uk-UA"/>
              </w:rPr>
            </w:pPr>
          </w:p>
        </w:tc>
        <w:tc>
          <w:tcPr>
            <w:tcW w:w="7513" w:type="dxa"/>
          </w:tcPr>
          <w:p w:rsidR="00EE7F89" w:rsidRDefault="00EE7F89" w:rsidP="007E2388">
            <w:pPr>
              <w:jc w:val="both"/>
              <w:rPr>
                <w:lang w:val="uk-UA"/>
              </w:rPr>
            </w:pPr>
            <w:r w:rsidRPr="006A6B53">
              <w:rPr>
                <w:b/>
                <w:lang w:val="uk-UA"/>
              </w:rPr>
              <w:t>Г</w:t>
            </w:r>
            <w:r>
              <w:rPr>
                <w:lang w:val="uk-UA"/>
              </w:rPr>
              <w:t xml:space="preserve"> Вовк розкрив </w:t>
            </w:r>
            <w:r w:rsidRPr="006A6B53">
              <w:rPr>
                <w:b/>
                <w:i/>
                <w:lang w:val="uk-UA"/>
              </w:rPr>
              <w:t>рота</w:t>
            </w:r>
            <w:r>
              <w:rPr>
                <w:lang w:val="uk-UA"/>
              </w:rPr>
              <w:t xml:space="preserve"> під іній, і йому стало легше дихати.</w:t>
            </w:r>
          </w:p>
        </w:tc>
      </w:tr>
    </w:tbl>
    <w:p w:rsidR="00EE7F89" w:rsidRDefault="00EE7F89" w:rsidP="00EE7F89">
      <w:pPr>
        <w:ind w:firstLine="426"/>
        <w:jc w:val="center"/>
        <w:rPr>
          <w:b/>
          <w:i/>
          <w:lang w:val="uk-UA"/>
        </w:rPr>
      </w:pPr>
    </w:p>
    <w:p w:rsidR="00EE7F89" w:rsidRPr="00123D3A" w:rsidRDefault="00EE7F89" w:rsidP="00EE7F89">
      <w:pPr>
        <w:ind w:firstLine="426"/>
        <w:jc w:val="center"/>
        <w:rPr>
          <w:b/>
          <w:i/>
          <w:lang w:val="uk-UA"/>
        </w:rPr>
      </w:pPr>
      <w:r>
        <w:rPr>
          <w:b/>
          <w:i/>
          <w:lang w:val="uk-UA"/>
        </w:rPr>
        <w:t>ІІІ рівень (по 1 б.)</w:t>
      </w:r>
    </w:p>
    <w:p w:rsidR="00EE7F89" w:rsidRPr="000E75D2" w:rsidRDefault="00EE7F89" w:rsidP="00EE7F89">
      <w:pPr>
        <w:rPr>
          <w:lang w:val="uk-UA"/>
        </w:rPr>
      </w:pPr>
    </w:p>
    <w:p w:rsidR="00EE7F89" w:rsidRPr="00B21B58" w:rsidRDefault="00EE7F89" w:rsidP="00EE7F89">
      <w:pPr>
        <w:pStyle w:val="a3"/>
        <w:rPr>
          <w:i/>
          <w:lang w:val="uk-UA"/>
        </w:rPr>
      </w:pPr>
      <w:r w:rsidRPr="00B21B58">
        <w:rPr>
          <w:i/>
          <w:lang w:val="uk-UA"/>
        </w:rPr>
        <w:t xml:space="preserve">Прочитайте текст і виконайте завдання 9-11 до нього. </w:t>
      </w:r>
    </w:p>
    <w:p w:rsidR="00EE7F89" w:rsidRPr="002D518B" w:rsidRDefault="00EE7F89" w:rsidP="00EE7F89">
      <w:pPr>
        <w:ind w:firstLine="360"/>
        <w:jc w:val="both"/>
        <w:rPr>
          <w:lang w:val="uk-UA"/>
        </w:rPr>
      </w:pPr>
      <w:r>
        <w:rPr>
          <w:lang w:val="uk-UA"/>
        </w:rPr>
        <w:t>1. По схилах, луках у садах – скрізь весело жовтіють кульбаби.</w:t>
      </w:r>
      <w:r w:rsidRPr="007D60CE">
        <w:rPr>
          <w:lang w:val="uk-UA"/>
        </w:rPr>
        <w:t xml:space="preserve"> </w:t>
      </w:r>
      <w:r>
        <w:rPr>
          <w:lang w:val="uk-UA"/>
        </w:rPr>
        <w:t>2. Промайне трохи часу – й жовті квіточки зміняться ніжною пухнастою шапочкою. 3. Навіть не віриться, що перед нами та сама рослинка.</w:t>
      </w:r>
      <w:r w:rsidRPr="002D518B">
        <w:rPr>
          <w:lang w:val="uk-UA"/>
        </w:rPr>
        <w:t xml:space="preserve"> </w:t>
      </w:r>
      <w:r>
        <w:rPr>
          <w:lang w:val="uk-UA"/>
        </w:rPr>
        <w:t>4. Раптом легкий вітерець піднімає безліч сіруватих парашутиків, ніби лагідно промовляє: «Не сумуй, кульбабко, зустрінемося наступного літа».</w:t>
      </w:r>
    </w:p>
    <w:p w:rsidR="00EE7F89" w:rsidRDefault="00EE7F89" w:rsidP="00EE7F89">
      <w:pPr>
        <w:jc w:val="both"/>
        <w:rPr>
          <w:lang w:val="uk-UA"/>
        </w:rPr>
      </w:pPr>
    </w:p>
    <w:p w:rsidR="00EE7F89" w:rsidRPr="006B0295" w:rsidRDefault="00EE7F89" w:rsidP="00EE7F8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Синонімами</w:t>
      </w:r>
      <w:r w:rsidRPr="006B0295">
        <w:rPr>
          <w:b/>
          <w:lang w:val="uk-UA"/>
        </w:rPr>
        <w:t xml:space="preserve"> в тексті є слова</w:t>
      </w:r>
    </w:p>
    <w:p w:rsidR="00EE7F89" w:rsidRDefault="00EE7F89" w:rsidP="00EE7F89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схилах, луках, садах</w:t>
      </w:r>
    </w:p>
    <w:p w:rsidR="00EE7F89" w:rsidRDefault="00EE7F89" w:rsidP="00EE7F89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весело, ніжною, пухнастою</w:t>
      </w:r>
    </w:p>
    <w:p w:rsidR="00EE7F89" w:rsidRDefault="00EE7F89" w:rsidP="00EE7F89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промайне, зміняться, промовляє</w:t>
      </w:r>
    </w:p>
    <w:p w:rsidR="00EE7F89" w:rsidRPr="005D2106" w:rsidRDefault="00EE7F89" w:rsidP="00EE7F89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кульбаби, квіточки, рослинка</w:t>
      </w:r>
    </w:p>
    <w:p w:rsidR="00EE7F89" w:rsidRPr="00F26DF7" w:rsidRDefault="00EE7F89" w:rsidP="00EE7F8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Звертанням ускладнено</w:t>
      </w:r>
      <w:r w:rsidRPr="00F26DF7">
        <w:rPr>
          <w:b/>
          <w:lang w:val="uk-UA"/>
        </w:rPr>
        <w:t xml:space="preserve"> речення</w:t>
      </w:r>
    </w:p>
    <w:p w:rsidR="00EE7F89" w:rsidRDefault="00EE7F89" w:rsidP="00EE7F89">
      <w:pPr>
        <w:jc w:val="both"/>
        <w:rPr>
          <w:lang w:val="uk-UA"/>
        </w:rPr>
      </w:pPr>
      <w:r>
        <w:rPr>
          <w:lang w:val="uk-UA"/>
        </w:rPr>
        <w:t>А перше</w:t>
      </w:r>
      <w:r>
        <w:rPr>
          <w:lang w:val="uk-UA"/>
        </w:rPr>
        <w:tab/>
      </w:r>
      <w:r>
        <w:rPr>
          <w:lang w:val="uk-UA"/>
        </w:rPr>
        <w:tab/>
        <w:t>Б друге</w:t>
      </w:r>
      <w:r>
        <w:rPr>
          <w:lang w:val="uk-UA"/>
        </w:rPr>
        <w:tab/>
      </w:r>
      <w:r>
        <w:rPr>
          <w:lang w:val="uk-UA"/>
        </w:rPr>
        <w:tab/>
        <w:t>В третє</w:t>
      </w:r>
      <w:r>
        <w:rPr>
          <w:lang w:val="uk-UA"/>
        </w:rPr>
        <w:tab/>
      </w:r>
      <w:r>
        <w:rPr>
          <w:lang w:val="uk-UA"/>
        </w:rPr>
        <w:tab/>
        <w:t>Г четверте</w:t>
      </w:r>
    </w:p>
    <w:p w:rsidR="00EE7F89" w:rsidRPr="00F629A2" w:rsidRDefault="00EE7F89" w:rsidP="00EE7F89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Пунктуаційну помилку допущено в реченні</w:t>
      </w:r>
    </w:p>
    <w:p w:rsidR="00EE7F89" w:rsidRDefault="00EE7F89" w:rsidP="00EE7F89">
      <w:pPr>
        <w:jc w:val="both"/>
        <w:rPr>
          <w:lang w:val="uk-UA"/>
        </w:rPr>
      </w:pPr>
      <w:r>
        <w:rPr>
          <w:lang w:val="uk-UA"/>
        </w:rPr>
        <w:t>А першому</w:t>
      </w:r>
      <w:r>
        <w:rPr>
          <w:lang w:val="uk-UA"/>
        </w:rPr>
        <w:tab/>
      </w:r>
      <w:r>
        <w:rPr>
          <w:lang w:val="uk-UA"/>
        </w:rPr>
        <w:tab/>
        <w:t>Б другому</w:t>
      </w:r>
      <w:r>
        <w:rPr>
          <w:lang w:val="uk-UA"/>
        </w:rPr>
        <w:tab/>
      </w:r>
      <w:r>
        <w:rPr>
          <w:lang w:val="uk-UA"/>
        </w:rPr>
        <w:tab/>
        <w:t>В третьому</w:t>
      </w:r>
      <w:r>
        <w:rPr>
          <w:lang w:val="uk-UA"/>
        </w:rPr>
        <w:tab/>
      </w:r>
      <w:r>
        <w:rPr>
          <w:lang w:val="uk-UA"/>
        </w:rPr>
        <w:tab/>
        <w:t>Г четвертому</w:t>
      </w:r>
    </w:p>
    <w:p w:rsidR="00EE7F89" w:rsidRDefault="00EE7F89" w:rsidP="00EE7F89">
      <w:pPr>
        <w:ind w:firstLine="426"/>
        <w:jc w:val="center"/>
        <w:rPr>
          <w:b/>
          <w:i/>
          <w:lang w:val="uk-UA"/>
        </w:rPr>
      </w:pPr>
    </w:p>
    <w:p w:rsidR="00EE7F89" w:rsidRPr="00123D3A" w:rsidRDefault="00EE7F89" w:rsidP="00EE7F89">
      <w:pPr>
        <w:ind w:firstLine="426"/>
        <w:jc w:val="center"/>
        <w:rPr>
          <w:b/>
          <w:i/>
          <w:lang w:val="uk-UA"/>
        </w:rPr>
      </w:pPr>
      <w:r>
        <w:rPr>
          <w:b/>
          <w:i/>
          <w:lang w:val="uk-UA"/>
        </w:rPr>
        <w:t>І</w:t>
      </w:r>
      <w:r>
        <w:rPr>
          <w:b/>
          <w:i/>
          <w:lang w:val="en-US"/>
        </w:rPr>
        <w:t>V</w:t>
      </w:r>
      <w:r>
        <w:rPr>
          <w:b/>
          <w:i/>
          <w:lang w:val="uk-UA"/>
        </w:rPr>
        <w:t xml:space="preserve"> рівень (3 б.)</w:t>
      </w:r>
    </w:p>
    <w:p w:rsidR="00EE7F89" w:rsidRDefault="00EE7F89" w:rsidP="00EE7F89">
      <w:pPr>
        <w:jc w:val="both"/>
        <w:rPr>
          <w:lang w:val="uk-UA"/>
        </w:rPr>
      </w:pPr>
    </w:p>
    <w:p w:rsidR="00EE7F89" w:rsidRPr="00D947A9" w:rsidRDefault="00EE7F89" w:rsidP="00EE7F8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Складіть невеликий діалог (5-6 реплік) на тему </w:t>
      </w:r>
      <w:r w:rsidRPr="00B21B58">
        <w:rPr>
          <w:b/>
          <w:lang w:val="uk-UA"/>
        </w:rPr>
        <w:t>«</w:t>
      </w:r>
      <w:r w:rsidR="00954FF6">
        <w:rPr>
          <w:b/>
          <w:lang w:val="uk-UA"/>
        </w:rPr>
        <w:t>Прогулянка літнім</w:t>
      </w:r>
      <w:bookmarkStart w:id="0" w:name="_GoBack"/>
      <w:bookmarkEnd w:id="0"/>
      <w:r>
        <w:rPr>
          <w:b/>
          <w:lang w:val="uk-UA"/>
        </w:rPr>
        <w:t xml:space="preserve"> парком</w:t>
      </w:r>
      <w:r w:rsidRPr="00B21B58">
        <w:rPr>
          <w:b/>
          <w:lang w:val="uk-UA"/>
        </w:rPr>
        <w:t>»</w:t>
      </w:r>
      <w:r>
        <w:rPr>
          <w:lang w:val="uk-UA"/>
        </w:rPr>
        <w:t>, використовуючи різні за метою висловлювання види речень. У кожній репліці діалогу підкресліть граматичну основу.</w:t>
      </w:r>
    </w:p>
    <w:p w:rsidR="000C5822" w:rsidRDefault="000C5822"/>
    <w:sectPr w:rsidR="000C5822" w:rsidSect="0057164F">
      <w:pgSz w:w="11906" w:h="16838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C15"/>
    <w:multiLevelType w:val="hybridMultilevel"/>
    <w:tmpl w:val="4748E118"/>
    <w:lvl w:ilvl="0" w:tplc="FB546114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A18"/>
    <w:multiLevelType w:val="hybridMultilevel"/>
    <w:tmpl w:val="7C50950C"/>
    <w:lvl w:ilvl="0" w:tplc="FB546114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23E1"/>
    <w:multiLevelType w:val="hybridMultilevel"/>
    <w:tmpl w:val="48DA3B92"/>
    <w:lvl w:ilvl="0" w:tplc="FB546114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691"/>
    <w:multiLevelType w:val="hybridMultilevel"/>
    <w:tmpl w:val="CC0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27A"/>
    <w:multiLevelType w:val="hybridMultilevel"/>
    <w:tmpl w:val="B7C80B8E"/>
    <w:lvl w:ilvl="0" w:tplc="FB546114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1EAC"/>
    <w:multiLevelType w:val="hybridMultilevel"/>
    <w:tmpl w:val="E41A5484"/>
    <w:lvl w:ilvl="0" w:tplc="FB546114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77DE"/>
    <w:multiLevelType w:val="hybridMultilevel"/>
    <w:tmpl w:val="925C5E34"/>
    <w:lvl w:ilvl="0" w:tplc="FB546114">
      <w:start w:val="1"/>
      <w:numFmt w:val="russianUpper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2D"/>
    <w:rsid w:val="000C5822"/>
    <w:rsid w:val="0028568E"/>
    <w:rsid w:val="007B202D"/>
    <w:rsid w:val="00954FF6"/>
    <w:rsid w:val="00E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EFEE"/>
  <w15:chartTrackingRefBased/>
  <w15:docId w15:val="{AB9E36B4-25CC-44D0-A71F-E810BFF8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8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89"/>
    <w:pPr>
      <w:ind w:left="720"/>
      <w:contextualSpacing/>
    </w:pPr>
  </w:style>
  <w:style w:type="table" w:styleId="a4">
    <w:name w:val="Table Grid"/>
    <w:basedOn w:val="a1"/>
    <w:uiPriority w:val="39"/>
    <w:rsid w:val="00EE7F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E7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2022-06-09T18:07:00Z</dcterms:created>
  <dcterms:modified xsi:type="dcterms:W3CDTF">2022-06-09T18:20:00Z</dcterms:modified>
</cp:coreProperties>
</file>