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2A" w:rsidRDefault="00C42C2A" w:rsidP="00C42C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C42C2A" w:rsidRDefault="00C42C2A" w:rsidP="00C42C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C42C2A" w:rsidRDefault="00C42C2A" w:rsidP="00C42C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C42C2A" w:rsidRDefault="00C42C2A" w:rsidP="00C42C2A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31 травня</w:t>
      </w:r>
    </w:p>
    <w:p w:rsidR="00C42C2A" w:rsidRDefault="00C42C2A" w:rsidP="00C42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</w:t>
      </w:r>
      <w:r w:rsidRPr="007B4851">
        <w:rPr>
          <w:rFonts w:ascii="Times New Roman" w:hAnsi="Times New Roman" w:cs="Times New Roman"/>
          <w:sz w:val="28"/>
          <w:szCs w:val="28"/>
          <w:lang w:val="uk-UA"/>
        </w:rPr>
        <w:t xml:space="preserve">Морфологія. Орфографія. Іменник. </w:t>
      </w:r>
    </w:p>
    <w:p w:rsidR="00C42C2A" w:rsidRDefault="00C42C2A" w:rsidP="00C42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3E17FA" w:rsidRPr="00C42C2A" w:rsidRDefault="00C42C2A" w:rsidP="00C42C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42C2A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овторити §26-39.</w:t>
      </w:r>
      <w:bookmarkStart w:id="0" w:name="_GoBack"/>
      <w:bookmarkEnd w:id="0"/>
    </w:p>
    <w:sectPr w:rsidR="003E17FA" w:rsidRPr="00C4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5"/>
    <w:rsid w:val="003E17FA"/>
    <w:rsid w:val="00C42C2A"/>
    <w:rsid w:val="00F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8F45"/>
  <w15:chartTrackingRefBased/>
  <w15:docId w15:val="{D7F243E8-5E85-429C-A50A-F95D4D8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2022-06-07T17:24:00Z</dcterms:created>
  <dcterms:modified xsi:type="dcterms:W3CDTF">2022-06-07T17:26:00Z</dcterms:modified>
</cp:coreProperties>
</file>