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97" w:rsidRDefault="00073C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C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073C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Відокремлені додатки</w:t>
      </w:r>
    </w:p>
    <w:p w:rsidR="00073C0A" w:rsidRDefault="00073C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073C0A" w:rsidRPr="00E00C1B" w:rsidRDefault="00073C0A">
      <w:pPr>
        <w:rPr>
          <w:lang w:val="uk-UA"/>
        </w:rPr>
      </w:pPr>
      <w:hyperlink r:id="rId4" w:history="1">
        <w:r>
          <w:rPr>
            <w:rStyle w:val="a3"/>
          </w:rPr>
          <w:t>https</w:t>
        </w:r>
        <w:r w:rsidRPr="00073C0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73C0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73C0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73C0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73C0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73C0A">
          <w:rPr>
            <w:rStyle w:val="a3"/>
            <w:lang w:val="uk-UA"/>
          </w:rPr>
          <w:t>=</w:t>
        </w:r>
        <w:r>
          <w:rPr>
            <w:rStyle w:val="a3"/>
          </w:rPr>
          <w:t>neW</w:t>
        </w:r>
        <w:r w:rsidRPr="00073C0A">
          <w:rPr>
            <w:rStyle w:val="a3"/>
            <w:lang w:val="uk-UA"/>
          </w:rPr>
          <w:t>1</w:t>
        </w:r>
        <w:r>
          <w:rPr>
            <w:rStyle w:val="a3"/>
          </w:rPr>
          <w:t>xa</w:t>
        </w:r>
        <w:r w:rsidRPr="00073C0A">
          <w:rPr>
            <w:rStyle w:val="a3"/>
            <w:lang w:val="uk-UA"/>
          </w:rPr>
          <w:t>1</w:t>
        </w:r>
        <w:r>
          <w:rPr>
            <w:rStyle w:val="a3"/>
          </w:rPr>
          <w:t>dsf</w:t>
        </w:r>
        <w:r w:rsidRPr="00073C0A">
          <w:rPr>
            <w:rStyle w:val="a3"/>
            <w:lang w:val="uk-UA"/>
          </w:rPr>
          <w:t>8</w:t>
        </w:r>
      </w:hyperlink>
      <w:r w:rsidR="00E00C1B">
        <w:rPr>
          <w:lang w:val="uk-UA"/>
        </w:rPr>
        <w:t xml:space="preserve">  </w:t>
      </w:r>
      <w:proofErr w:type="gramStart"/>
      <w:r w:rsidR="00E00C1B">
        <w:rPr>
          <w:lang w:val="uk-UA"/>
        </w:rPr>
        <w:t xml:space="preserve">   (</w:t>
      </w:r>
      <w:proofErr w:type="gramEnd"/>
      <w:r w:rsidR="00E00C1B">
        <w:rPr>
          <w:lang w:val="uk-UA"/>
        </w:rPr>
        <w:t>ту частину, що стосується відокремленого додатка)</w:t>
      </w:r>
    </w:p>
    <w:p w:rsidR="00073C0A" w:rsidRDefault="00073C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C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34, с. 157.</w:t>
      </w:r>
    </w:p>
    <w:p w:rsidR="00073C0A" w:rsidRDefault="00073C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Виписати в зошит слова , якими вводяться відокремлені додатки: </w:t>
      </w:r>
    </w:p>
    <w:p w:rsidR="00073C0A" w:rsidRDefault="00E00C1B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E00C1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КРІМ, ОКРІМ, ОПРІЧ, ЗАМІСТЬ, ЗА ВИНЯТКОМ, ЗОКРЕМА, ОСОБЛИВО, НА ВІДМІНУ  ВІД…</w:t>
      </w:r>
    </w:p>
    <w:p w:rsidR="00E00C1B" w:rsidRDefault="00E00C1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00C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Pr="00E00C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Виконати </w:t>
      </w:r>
      <w:proofErr w:type="spellStart"/>
      <w:r w:rsidRPr="00E00C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 w:rsidRPr="00E00C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348,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349.</w:t>
      </w:r>
    </w:p>
    <w:p w:rsidR="00E00C1B" w:rsidRDefault="00E00C1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5. Виконати вікторину за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E00C1B" w:rsidRDefault="00E00C1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6. Виконати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350*.</w:t>
      </w:r>
    </w:p>
    <w:p w:rsidR="00E00C1B" w:rsidRDefault="00E00C1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 Домашнє завдання: опрацювати матеріал § 34, вивчити правила, с. 156 – 158;</w:t>
      </w:r>
    </w:p>
    <w:p w:rsidR="00E00C1B" w:rsidRPr="00E00C1B" w:rsidRDefault="00E00C1B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- виконати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353 (письмово).</w:t>
      </w:r>
      <w:bookmarkStart w:id="0" w:name="_GoBack"/>
      <w:bookmarkEnd w:id="0"/>
    </w:p>
    <w:sectPr w:rsidR="00E00C1B" w:rsidRPr="00E0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0A"/>
    <w:rsid w:val="00073C0A"/>
    <w:rsid w:val="00274E97"/>
    <w:rsid w:val="00DD3E56"/>
    <w:rsid w:val="00E0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31ACC-5061-4278-993C-C757529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eW1xa1ds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2020-05-03T21:29:00Z</dcterms:created>
  <dcterms:modified xsi:type="dcterms:W3CDTF">2020-05-03T21:52:00Z</dcterms:modified>
</cp:coreProperties>
</file>