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FC" w:rsidRPr="00B7540F" w:rsidRDefault="00E72182">
      <w:pPr>
        <w:rPr>
          <w:b/>
          <w:sz w:val="24"/>
          <w:szCs w:val="24"/>
        </w:rPr>
      </w:pPr>
      <w:r w:rsidRPr="00B7540F">
        <w:rPr>
          <w:b/>
        </w:rPr>
        <w:t>04.02.22</w:t>
      </w:r>
      <w:r w:rsidRPr="00B7540F">
        <w:rPr>
          <w:b/>
        </w:rPr>
        <w:br/>
      </w:r>
    </w:p>
    <w:p w:rsidR="00E72182" w:rsidRPr="00B7540F" w:rsidRDefault="00E72182">
      <w:pPr>
        <w:rPr>
          <w:color w:val="FF0000"/>
          <w:sz w:val="24"/>
          <w:szCs w:val="24"/>
          <w:lang w:val="uk-UA"/>
        </w:rPr>
      </w:pPr>
      <w:proofErr w:type="spellStart"/>
      <w:r w:rsidRPr="00B7540F">
        <w:rPr>
          <w:color w:val="FF0000"/>
          <w:sz w:val="24"/>
          <w:szCs w:val="24"/>
        </w:rPr>
        <w:t>Ненасич</w:t>
      </w:r>
      <w:r w:rsidRPr="00B7540F">
        <w:rPr>
          <w:color w:val="FF0000"/>
          <w:sz w:val="24"/>
          <w:szCs w:val="24"/>
          <w:lang w:val="uk-UA"/>
        </w:rPr>
        <w:t>ені</w:t>
      </w:r>
      <w:proofErr w:type="spellEnd"/>
      <w:r w:rsidRPr="00B7540F">
        <w:rPr>
          <w:color w:val="FF0000"/>
          <w:sz w:val="24"/>
          <w:szCs w:val="24"/>
          <w:lang w:val="uk-UA"/>
        </w:rPr>
        <w:t xml:space="preserve"> вуглеводні. Фізичні та хімічні властивості.</w:t>
      </w:r>
    </w:p>
    <w:p w:rsidR="00E72182" w:rsidRPr="00B7540F" w:rsidRDefault="00E72182">
      <w:pPr>
        <w:rPr>
          <w:sz w:val="24"/>
          <w:szCs w:val="24"/>
          <w:lang w:val="uk-UA"/>
        </w:rPr>
      </w:pPr>
      <w:r w:rsidRPr="00B7540F">
        <w:rPr>
          <w:sz w:val="24"/>
          <w:szCs w:val="24"/>
          <w:lang w:val="uk-UA"/>
        </w:rPr>
        <w:t xml:space="preserve">Опрацювати п.28, записати молекулярні, структурні, електронні формули </w:t>
      </w:r>
      <w:proofErr w:type="spellStart"/>
      <w:r w:rsidRPr="00B7540F">
        <w:rPr>
          <w:sz w:val="24"/>
          <w:szCs w:val="24"/>
          <w:lang w:val="uk-UA"/>
        </w:rPr>
        <w:t>етену</w:t>
      </w:r>
      <w:proofErr w:type="spellEnd"/>
      <w:r w:rsidRPr="00B7540F">
        <w:rPr>
          <w:sz w:val="24"/>
          <w:szCs w:val="24"/>
          <w:lang w:val="uk-UA"/>
        </w:rPr>
        <w:t xml:space="preserve"> та </w:t>
      </w:r>
      <w:proofErr w:type="spellStart"/>
      <w:r w:rsidRPr="00B7540F">
        <w:rPr>
          <w:sz w:val="24"/>
          <w:szCs w:val="24"/>
          <w:lang w:val="uk-UA"/>
        </w:rPr>
        <w:t>етину</w:t>
      </w:r>
      <w:proofErr w:type="spellEnd"/>
      <w:r w:rsidRPr="00B7540F">
        <w:rPr>
          <w:sz w:val="24"/>
          <w:szCs w:val="24"/>
          <w:lang w:val="uk-UA"/>
        </w:rPr>
        <w:t>, вивчити стисло про основне с.141</w:t>
      </w:r>
      <w:r w:rsidR="00B7540F" w:rsidRPr="00B7540F">
        <w:rPr>
          <w:sz w:val="24"/>
          <w:szCs w:val="24"/>
          <w:lang w:val="uk-UA"/>
        </w:rPr>
        <w:t>, виконати завдання 1-2 с.143.</w:t>
      </w:r>
      <w:bookmarkStart w:id="0" w:name="_GoBack"/>
      <w:bookmarkEnd w:id="0"/>
    </w:p>
    <w:sectPr w:rsidR="00E72182" w:rsidRPr="00B7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82"/>
    <w:rsid w:val="00B558FC"/>
    <w:rsid w:val="00B7540F"/>
    <w:rsid w:val="00E7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26D0D-1A97-44C2-84CA-10348E9E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2022-01-29T10:54:00Z</dcterms:created>
  <dcterms:modified xsi:type="dcterms:W3CDTF">2022-01-29T11:07:00Z</dcterms:modified>
</cp:coreProperties>
</file>