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5A" w:rsidRDefault="003B3A5A" w:rsidP="003B3A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</w:t>
      </w:r>
    </w:p>
    <w:p w:rsidR="003B3A5A" w:rsidRDefault="003B3A5A" w:rsidP="003B3A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література</w:t>
      </w:r>
    </w:p>
    <w:p w:rsidR="003B3A5A" w:rsidRDefault="003B3A5A" w:rsidP="003B3A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b/>
          <w:sz w:val="28"/>
          <w:szCs w:val="28"/>
        </w:rPr>
        <w:t xml:space="preserve">  о 09:45</w:t>
      </w:r>
    </w:p>
    <w:p w:rsidR="003B3A5A" w:rsidRDefault="003B3A5A" w:rsidP="003B3A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червня</w:t>
      </w:r>
    </w:p>
    <w:p w:rsidR="003B3A5A" w:rsidRDefault="003B3A5A" w:rsidP="003B3A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Класна робота</w:t>
      </w:r>
    </w:p>
    <w:p w:rsidR="003B3A5A" w:rsidRPr="003B3A5A" w:rsidRDefault="003B3A5A" w:rsidP="003B3A5A">
      <w:pPr>
        <w:widowControl w:val="0"/>
        <w:suppressAutoHyphens/>
        <w:spacing w:line="276" w:lineRule="auto"/>
        <w:jc w:val="both"/>
        <w:rPr>
          <w:i/>
          <w:color w:val="161616"/>
          <w:sz w:val="28"/>
          <w:szCs w:val="28"/>
          <w:lang w:eastAsia="ru-RU"/>
        </w:rPr>
      </w:pPr>
      <w:r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3B3A5A">
        <w:rPr>
          <w:b/>
          <w:i/>
          <w:color w:val="161616"/>
          <w:sz w:val="28"/>
          <w:szCs w:val="28"/>
          <w:lang w:eastAsia="ru-RU"/>
        </w:rPr>
        <w:t>Степан Руданський.</w:t>
      </w:r>
      <w:r w:rsidRPr="003B3A5A">
        <w:rPr>
          <w:i/>
          <w:color w:val="161616"/>
          <w:sz w:val="28"/>
          <w:szCs w:val="28"/>
          <w:lang w:eastAsia="ru-RU"/>
        </w:rPr>
        <w:t xml:space="preserve"> </w:t>
      </w:r>
      <w:r w:rsidRPr="003B3A5A">
        <w:rPr>
          <w:b/>
          <w:i/>
          <w:color w:val="161616"/>
          <w:sz w:val="28"/>
          <w:szCs w:val="28"/>
          <w:lang w:eastAsia="ru-RU"/>
        </w:rPr>
        <w:t>«Добре торгувалось».</w:t>
      </w:r>
      <w:r w:rsidRPr="003B3A5A">
        <w:rPr>
          <w:i/>
          <w:color w:val="161616"/>
          <w:sz w:val="28"/>
          <w:szCs w:val="28"/>
          <w:lang w:eastAsia="ru-RU"/>
        </w:rPr>
        <w:t xml:space="preserve">  Співомовки </w:t>
      </w:r>
      <w:proofErr w:type="spellStart"/>
      <w:r w:rsidRPr="003B3A5A">
        <w:rPr>
          <w:i/>
          <w:color w:val="161616"/>
          <w:sz w:val="28"/>
          <w:szCs w:val="28"/>
          <w:lang w:eastAsia="ru-RU"/>
        </w:rPr>
        <w:t>С.Руданського</w:t>
      </w:r>
      <w:proofErr w:type="spellEnd"/>
      <w:r w:rsidRPr="003B3A5A">
        <w:rPr>
          <w:i/>
          <w:color w:val="161616"/>
          <w:sz w:val="28"/>
          <w:szCs w:val="28"/>
          <w:lang w:eastAsia="ru-RU"/>
        </w:rPr>
        <w:t xml:space="preserve"> — унікальне явище у світовому письменстві. </w:t>
      </w:r>
      <w:r w:rsidRPr="003B3A5A">
        <w:rPr>
          <w:b/>
          <w:i/>
          <w:color w:val="161616"/>
          <w:sz w:val="28"/>
          <w:szCs w:val="28"/>
          <w:lang w:eastAsia="ru-RU"/>
        </w:rPr>
        <w:t>«Запорожці у короля».</w:t>
      </w:r>
      <w:r w:rsidRPr="003B3A5A">
        <w:rPr>
          <w:i/>
          <w:color w:val="161616"/>
          <w:sz w:val="28"/>
          <w:szCs w:val="28"/>
          <w:lang w:eastAsia="ru-RU"/>
        </w:rPr>
        <w:t xml:space="preserve"> </w:t>
      </w:r>
    </w:p>
    <w:p w:rsidR="003B3A5A" w:rsidRDefault="003B3A5A" w:rsidP="003B3A5A">
      <w:pPr>
        <w:widowControl w:val="0"/>
        <w:suppressAutoHyphens/>
        <w:spacing w:line="276" w:lineRule="auto"/>
        <w:jc w:val="both"/>
        <w:rPr>
          <w:color w:val="161616"/>
          <w:sz w:val="28"/>
          <w:szCs w:val="28"/>
          <w:lang w:eastAsia="ru-RU"/>
        </w:rPr>
      </w:pPr>
      <w:r w:rsidRPr="001442A9">
        <w:rPr>
          <w:b/>
          <w:color w:val="161616"/>
          <w:sz w:val="28"/>
          <w:szCs w:val="28"/>
          <w:lang w:eastAsia="ru-RU"/>
        </w:rPr>
        <w:t>ТЛ:</w:t>
      </w:r>
      <w:r w:rsidRPr="001442A9">
        <w:rPr>
          <w:color w:val="161616"/>
          <w:sz w:val="28"/>
          <w:szCs w:val="28"/>
          <w:lang w:eastAsia="ru-RU"/>
        </w:rPr>
        <w:t xml:space="preserve"> гумореска, співомовка.</w:t>
      </w:r>
    </w:p>
    <w:p w:rsidR="003B3A5A" w:rsidRPr="003B3A5A" w:rsidRDefault="003B3A5A" w:rsidP="003B3A5A">
      <w:pPr>
        <w:widowControl w:val="0"/>
        <w:suppressAutoHyphens/>
        <w:spacing w:line="276" w:lineRule="auto"/>
        <w:jc w:val="both"/>
        <w:rPr>
          <w:b/>
          <w:color w:val="00B050"/>
          <w:sz w:val="28"/>
          <w:szCs w:val="28"/>
          <w:lang w:eastAsia="ru-RU"/>
        </w:rPr>
      </w:pPr>
      <w:r w:rsidRPr="003B3A5A">
        <w:rPr>
          <w:b/>
          <w:color w:val="00B050"/>
          <w:sz w:val="28"/>
          <w:szCs w:val="28"/>
          <w:lang w:eastAsia="ru-RU"/>
        </w:rPr>
        <w:t xml:space="preserve">Завдання: </w:t>
      </w:r>
    </w:p>
    <w:p w:rsidR="003B3A5A" w:rsidRDefault="003B3A5A" w:rsidP="003B3A5A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  <w:r>
        <w:rPr>
          <w:color w:val="161616"/>
          <w:sz w:val="28"/>
          <w:szCs w:val="28"/>
          <w:lang w:eastAsia="ru-RU"/>
        </w:rPr>
        <w:t>- ознайомитися з біографією Степана Руданського с. 242-243;</w:t>
      </w:r>
    </w:p>
    <w:p w:rsidR="003B3A5A" w:rsidRPr="008450EA" w:rsidRDefault="008450EA" w:rsidP="003B3A5A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  <w:r>
        <w:rPr>
          <w:color w:val="161616"/>
          <w:sz w:val="28"/>
          <w:szCs w:val="28"/>
          <w:lang w:eastAsia="ru-RU"/>
        </w:rPr>
        <w:t>- читати гумореску</w:t>
      </w:r>
      <w:r w:rsidR="003B3A5A">
        <w:rPr>
          <w:color w:val="161616"/>
          <w:sz w:val="28"/>
          <w:szCs w:val="28"/>
          <w:lang w:eastAsia="ru-RU"/>
        </w:rPr>
        <w:t xml:space="preserve"> </w:t>
      </w:r>
      <w:r>
        <w:rPr>
          <w:color w:val="161616"/>
          <w:sz w:val="28"/>
          <w:szCs w:val="28"/>
          <w:lang w:val="en-US" w:eastAsia="ru-RU"/>
        </w:rPr>
        <w:t>c</w:t>
      </w:r>
      <w:r>
        <w:rPr>
          <w:color w:val="161616"/>
          <w:sz w:val="28"/>
          <w:szCs w:val="28"/>
          <w:lang w:eastAsia="ru-RU"/>
        </w:rPr>
        <w:t>. 243, співомовку с. 246.</w:t>
      </w:r>
    </w:p>
    <w:p w:rsidR="003B3A5A" w:rsidRDefault="003B3A5A" w:rsidP="003B3A5A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</w:p>
    <w:p w:rsidR="003B3A5A" w:rsidRPr="003B3A5A" w:rsidRDefault="003B3A5A" w:rsidP="003B3A5A">
      <w:pPr>
        <w:widowControl w:val="0"/>
        <w:suppressAutoHyphens/>
        <w:jc w:val="center"/>
        <w:rPr>
          <w:b/>
          <w:i/>
          <w:color w:val="161616"/>
          <w:sz w:val="28"/>
          <w:szCs w:val="28"/>
          <w:lang w:eastAsia="ru-RU"/>
        </w:rPr>
      </w:pPr>
      <w:r w:rsidRPr="003B3A5A">
        <w:rPr>
          <w:b/>
          <w:i/>
          <w:color w:val="161616"/>
          <w:sz w:val="28"/>
          <w:szCs w:val="28"/>
          <w:lang w:eastAsia="ru-RU"/>
        </w:rPr>
        <w:t>Словникова робота</w:t>
      </w:r>
    </w:p>
    <w:p w:rsidR="003B3A5A" w:rsidRDefault="003B3A5A" w:rsidP="003B3A5A">
      <w:pPr>
        <w:widowControl w:val="0"/>
        <w:suppressAutoHyphens/>
        <w:jc w:val="both"/>
        <w:rPr>
          <w:sz w:val="28"/>
        </w:rPr>
      </w:pPr>
      <w:r w:rsidRPr="003B3A5A">
        <w:rPr>
          <w:b/>
          <w:sz w:val="28"/>
        </w:rPr>
        <w:t>Гумореска</w:t>
      </w:r>
      <w:r w:rsidRPr="003B3A5A">
        <w:rPr>
          <w:sz w:val="28"/>
        </w:rPr>
        <w:t xml:space="preserve"> — невеликий вір</w:t>
      </w:r>
      <w:r w:rsidRPr="003B3A5A">
        <w:rPr>
          <w:sz w:val="28"/>
        </w:rPr>
        <w:t>шований або прозовий твір з гумористичним сюжетом</w:t>
      </w:r>
      <w:r w:rsidRPr="003B3A5A">
        <w:rPr>
          <w:sz w:val="28"/>
        </w:rPr>
        <w:t>.</w:t>
      </w:r>
    </w:p>
    <w:p w:rsidR="003B3A5A" w:rsidRPr="003B3A5A" w:rsidRDefault="003B3A5A" w:rsidP="003B3A5A">
      <w:pPr>
        <w:widowControl w:val="0"/>
        <w:suppressAutoHyphens/>
        <w:jc w:val="both"/>
        <w:rPr>
          <w:color w:val="161616"/>
          <w:sz w:val="36"/>
          <w:szCs w:val="28"/>
          <w:lang w:eastAsia="ru-RU"/>
        </w:rPr>
      </w:pPr>
      <w:r w:rsidRPr="003B3A5A">
        <w:rPr>
          <w:b/>
          <w:sz w:val="28"/>
        </w:rPr>
        <w:t>Співомовка</w:t>
      </w:r>
      <w:r w:rsidRPr="003B3A5A">
        <w:rPr>
          <w:sz w:val="28"/>
        </w:rPr>
        <w:t xml:space="preserve"> — це короткий гумористичний вірш, часто побудований на якомусь народному анекдоті, приказці чи казковому мотиві, у якому описується якийсь один комічний випадок.</w:t>
      </w:r>
    </w:p>
    <w:p w:rsidR="003B3A5A" w:rsidRPr="00156371" w:rsidRDefault="0079374B" w:rsidP="0079374B">
      <w:pPr>
        <w:widowControl w:val="0"/>
        <w:suppressAutoHyphens/>
        <w:jc w:val="both"/>
        <w:rPr>
          <w:color w:val="161616"/>
          <w:sz w:val="28"/>
          <w:szCs w:val="28"/>
          <w:lang w:eastAsia="ru-RU"/>
        </w:rPr>
      </w:pPr>
      <w:bookmarkStart w:id="0" w:name="_GoBack"/>
      <w:r w:rsidRPr="0079374B">
        <w:rPr>
          <w:b/>
          <w:color w:val="161616"/>
          <w:sz w:val="28"/>
          <w:szCs w:val="28"/>
          <w:lang w:eastAsia="ru-RU"/>
        </w:rPr>
        <w:t>Інверсія</w:t>
      </w:r>
      <w:bookmarkEnd w:id="0"/>
      <w:r>
        <w:rPr>
          <w:color w:val="161616"/>
          <w:sz w:val="28"/>
          <w:szCs w:val="28"/>
          <w:lang w:eastAsia="ru-RU"/>
        </w:rPr>
        <w:t xml:space="preserve"> — порушення  </w:t>
      </w:r>
      <w:r w:rsidRPr="0079374B">
        <w:rPr>
          <w:color w:val="161616"/>
          <w:sz w:val="28"/>
          <w:szCs w:val="28"/>
          <w:lang w:eastAsia="ru-RU"/>
        </w:rPr>
        <w:t>узвичаєного порядку слів з метою виді</w:t>
      </w:r>
      <w:r>
        <w:rPr>
          <w:color w:val="161616"/>
          <w:sz w:val="28"/>
          <w:szCs w:val="28"/>
          <w:lang w:eastAsia="ru-RU"/>
        </w:rPr>
        <w:t>лити певне слово в тексті, звер</w:t>
      </w:r>
      <w:r w:rsidRPr="0079374B">
        <w:rPr>
          <w:color w:val="161616"/>
          <w:sz w:val="28"/>
          <w:szCs w:val="28"/>
          <w:lang w:eastAsia="ru-RU"/>
        </w:rPr>
        <w:t>нути на нього ос</w:t>
      </w:r>
      <w:r>
        <w:rPr>
          <w:color w:val="161616"/>
          <w:sz w:val="28"/>
          <w:szCs w:val="28"/>
          <w:lang w:eastAsia="ru-RU"/>
        </w:rPr>
        <w:t>обливу увагу.</w:t>
      </w:r>
    </w:p>
    <w:p w:rsidR="00694F89" w:rsidRDefault="00694F89" w:rsidP="003B3A5A">
      <w:pPr>
        <w:rPr>
          <w:b/>
          <w:sz w:val="28"/>
          <w:szCs w:val="28"/>
        </w:rPr>
      </w:pPr>
    </w:p>
    <w:p w:rsidR="003B3A5A" w:rsidRDefault="003B3A5A" w:rsidP="003B3A5A">
      <w:pPr>
        <w:spacing w:line="360" w:lineRule="auto"/>
        <w:ind w:firstLine="567"/>
        <w:jc w:val="center"/>
        <w:rPr>
          <w:b/>
          <w:i/>
          <w:color w:val="0070C0"/>
          <w:sz w:val="40"/>
          <w:szCs w:val="28"/>
        </w:rPr>
      </w:pPr>
    </w:p>
    <w:p w:rsidR="003B3A5A" w:rsidRDefault="003B3A5A" w:rsidP="003B3A5A">
      <w:pPr>
        <w:spacing w:line="360" w:lineRule="auto"/>
        <w:ind w:firstLine="567"/>
        <w:jc w:val="center"/>
        <w:rPr>
          <w:b/>
          <w:i/>
          <w:color w:val="0070C0"/>
          <w:sz w:val="40"/>
          <w:szCs w:val="28"/>
        </w:rPr>
      </w:pPr>
    </w:p>
    <w:p w:rsidR="003B3A5A" w:rsidRDefault="003B3A5A" w:rsidP="003B3A5A">
      <w:pPr>
        <w:spacing w:line="360" w:lineRule="auto"/>
        <w:ind w:firstLine="567"/>
        <w:jc w:val="center"/>
        <w:rPr>
          <w:b/>
          <w:i/>
          <w:color w:val="0070C0"/>
          <w:sz w:val="40"/>
          <w:szCs w:val="28"/>
        </w:rPr>
      </w:pPr>
    </w:p>
    <w:p w:rsidR="003B3A5A" w:rsidRPr="003323E2" w:rsidRDefault="003B3A5A" w:rsidP="003B3A5A">
      <w:pPr>
        <w:spacing w:line="360" w:lineRule="auto"/>
        <w:ind w:firstLine="567"/>
        <w:jc w:val="center"/>
        <w:rPr>
          <w:b/>
          <w:i/>
          <w:color w:val="0070C0"/>
          <w:sz w:val="40"/>
          <w:szCs w:val="28"/>
        </w:rPr>
      </w:pPr>
      <w:r w:rsidRPr="003323E2">
        <w:rPr>
          <w:b/>
          <w:i/>
          <w:color w:val="0070C0"/>
          <w:sz w:val="40"/>
          <w:szCs w:val="28"/>
        </w:rPr>
        <w:t>Бажаю успіхів!</w:t>
      </w:r>
    </w:p>
    <w:p w:rsidR="003B3A5A" w:rsidRPr="003323E2" w:rsidRDefault="003B3A5A" w:rsidP="003B3A5A">
      <w:pPr>
        <w:spacing w:line="360" w:lineRule="auto"/>
        <w:ind w:firstLine="567"/>
        <w:jc w:val="center"/>
        <w:rPr>
          <w:b/>
          <w:i/>
          <w:color w:val="FFC000"/>
          <w:sz w:val="40"/>
          <w:szCs w:val="28"/>
        </w:rPr>
      </w:pPr>
      <w:r w:rsidRPr="003323E2">
        <w:rPr>
          <w:b/>
          <w:i/>
          <w:color w:val="FFC000"/>
          <w:sz w:val="40"/>
          <w:szCs w:val="28"/>
        </w:rPr>
        <w:t>Гарного дня!</w:t>
      </w:r>
    </w:p>
    <w:p w:rsidR="003B3A5A" w:rsidRDefault="003B3A5A" w:rsidP="003B3A5A"/>
    <w:sectPr w:rsidR="003B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63"/>
    <w:rsid w:val="001B3763"/>
    <w:rsid w:val="003B3A5A"/>
    <w:rsid w:val="00694F89"/>
    <w:rsid w:val="0079374B"/>
    <w:rsid w:val="008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5BF5"/>
  <w15:chartTrackingRefBased/>
  <w15:docId w15:val="{A2493ED0-762C-4BFD-B4B3-2C1B6A2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2022-05-30T16:40:00Z</dcterms:created>
  <dcterms:modified xsi:type="dcterms:W3CDTF">2022-05-30T17:27:00Z</dcterms:modified>
</cp:coreProperties>
</file>