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35" w:rsidRDefault="00AB0435" w:rsidP="00B26BF5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Час зустрічі – 11.20</w:t>
      </w:r>
    </w:p>
    <w:p w:rsidR="00AB0435" w:rsidRPr="00AB0435" w:rsidRDefault="00AB0435" w:rsidP="00B26BF5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Код доступу 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qcs-sqht-edy</w:t>
      </w:r>
      <w:bookmarkStart w:id="0" w:name="_GoBack"/>
      <w:bookmarkEnd w:id="0"/>
    </w:p>
    <w:p w:rsidR="00B26BF5" w:rsidRDefault="00B26BF5" w:rsidP="00B26BF5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27.04.2021</w:t>
      </w:r>
    </w:p>
    <w:p w:rsidR="00B26BF5" w:rsidRPr="00B26BF5" w:rsidRDefault="004931A5" w:rsidP="001F760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B26BF5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Контрольна робота</w:t>
      </w:r>
      <w:r w:rsidR="00B26BF5" w:rsidRPr="00B26BF5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 xml:space="preserve"> </w:t>
      </w:r>
    </w:p>
    <w:p w:rsidR="00285288" w:rsidRPr="00B26BF5" w:rsidRDefault="00370B88" w:rsidP="001F760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B26BF5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Однорідні члени речення, звертання, вставні с</w:t>
      </w:r>
      <w:r w:rsidR="00B26BF5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лова (словосполучення, речення)</w:t>
      </w:r>
    </w:p>
    <w:p w:rsidR="00740E98" w:rsidRPr="00815127" w:rsidRDefault="00B26BF5" w:rsidP="001F760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Тест</w:t>
      </w:r>
    </w:p>
    <w:p w:rsidR="004931A5" w:rsidRPr="00815127" w:rsidRDefault="004931A5" w:rsidP="00493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>Виділені слова є однорідними присудками в реченні</w:t>
      </w:r>
      <w:r w:rsidR="00B26BF5">
        <w:rPr>
          <w:rFonts w:ascii="Times New Roman" w:hAnsi="Times New Roman" w:cs="Times New Roman"/>
          <w:b/>
          <w:i/>
          <w:sz w:val="32"/>
          <w:szCs w:val="32"/>
          <w:lang w:val="uk-UA"/>
        </w:rPr>
        <w:t>:</w:t>
      </w:r>
    </w:p>
    <w:p w:rsidR="004931A5" w:rsidRPr="00815127" w:rsidRDefault="004931A5" w:rsidP="004931A5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А) 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Дощ січе 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>воду, камінь.</w:t>
      </w:r>
    </w:p>
    <w:p w:rsidR="004931A5" w:rsidRPr="00815127" w:rsidRDefault="004931A5" w:rsidP="004931A5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Б) 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Хтось 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>бере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 рушницю і 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>йде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 в ліси полювати зайця.</w:t>
      </w:r>
    </w:p>
    <w:p w:rsidR="004931A5" w:rsidRPr="00815127" w:rsidRDefault="004931A5" w:rsidP="004931A5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>В)  По долині, по стежині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 біжить сонце.</w:t>
      </w:r>
    </w:p>
    <w:p w:rsidR="004931A5" w:rsidRPr="00815127" w:rsidRDefault="004931A5" w:rsidP="004931A5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Г) 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Все на землі прагне 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>сонця, спокою, радості, волі.</w:t>
      </w:r>
    </w:p>
    <w:p w:rsidR="004931A5" w:rsidRPr="00815127" w:rsidRDefault="004931A5" w:rsidP="004931A5">
      <w:pPr>
        <w:pStyle w:val="a3"/>
        <w:ind w:left="709" w:firstLine="37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Д)  Минають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роки і сторіччя, 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>відходять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 у небуття покоління людей.</w:t>
      </w:r>
    </w:p>
    <w:p w:rsidR="004931A5" w:rsidRPr="00815127" w:rsidRDefault="004931A5" w:rsidP="004931A5">
      <w:pPr>
        <w:pStyle w:val="a3"/>
        <w:ind w:left="709" w:firstLine="371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931A5" w:rsidRPr="00815127" w:rsidRDefault="004931A5" w:rsidP="00493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>Виділені слова є однорідними додатками в реченні</w:t>
      </w:r>
      <w:r w:rsidR="00B26BF5">
        <w:rPr>
          <w:rFonts w:ascii="Times New Roman" w:hAnsi="Times New Roman" w:cs="Times New Roman"/>
          <w:b/>
          <w:i/>
          <w:sz w:val="32"/>
          <w:szCs w:val="32"/>
          <w:lang w:val="uk-UA"/>
        </w:rPr>
        <w:t>:</w:t>
      </w:r>
    </w:p>
    <w:p w:rsidR="004931A5" w:rsidRPr="00815127" w:rsidRDefault="004931A5" w:rsidP="004931A5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А) 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Сніг покрив 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>кущі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, замів 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>дороги.</w:t>
      </w:r>
    </w:p>
    <w:p w:rsidR="004931A5" w:rsidRPr="00815127" w:rsidRDefault="004931A5" w:rsidP="004931A5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Б) 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Моє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щастя,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ніжність,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гнів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я у пісні б хотів зберегти.</w:t>
      </w:r>
    </w:p>
    <w:p w:rsidR="004931A5" w:rsidRPr="00815127" w:rsidRDefault="004931A5" w:rsidP="004931A5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В) 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Високі нескошені </w:t>
      </w:r>
      <w:r w:rsidR="00740E98" w:rsidRPr="00815127">
        <w:rPr>
          <w:rFonts w:ascii="Times New Roman" w:hAnsi="Times New Roman" w:cs="Times New Roman"/>
          <w:b/>
          <w:sz w:val="32"/>
          <w:szCs w:val="32"/>
          <w:lang w:val="uk-UA"/>
        </w:rPr>
        <w:t>трави</w:t>
      </w:r>
      <w:r w:rsidR="00740E98"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740E98" w:rsidRPr="00815127">
        <w:rPr>
          <w:rFonts w:ascii="Times New Roman" w:hAnsi="Times New Roman" w:cs="Times New Roman"/>
          <w:sz w:val="32"/>
          <w:szCs w:val="32"/>
          <w:lang w:val="uk-UA"/>
        </w:rPr>
        <w:t>й</w:t>
      </w:r>
      <w:r w:rsidR="00740E98"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740E98" w:rsidRPr="00815127">
        <w:rPr>
          <w:rFonts w:ascii="Times New Roman" w:hAnsi="Times New Roman" w:cs="Times New Roman"/>
          <w:b/>
          <w:sz w:val="32"/>
          <w:szCs w:val="32"/>
          <w:lang w:val="uk-UA"/>
        </w:rPr>
        <w:t>хліба</w:t>
      </w:r>
      <w:r w:rsidR="00740E98"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 поблискували на сонці.</w:t>
      </w:r>
    </w:p>
    <w:p w:rsidR="00740E98" w:rsidRPr="00815127" w:rsidRDefault="00740E98" w:rsidP="004931A5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Г) 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Ми розминались 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>в часі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 і 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>у просторі.</w:t>
      </w:r>
    </w:p>
    <w:p w:rsidR="00740E98" w:rsidRPr="00815127" w:rsidRDefault="00740E98" w:rsidP="004931A5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Д) 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Сплять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озера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гаї.</w:t>
      </w:r>
    </w:p>
    <w:p w:rsidR="00740E98" w:rsidRPr="00815127" w:rsidRDefault="00740E98" w:rsidP="004931A5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40E98" w:rsidRPr="00815127" w:rsidRDefault="00740E98" w:rsidP="00740E98">
      <w:pPr>
        <w:pStyle w:val="a3"/>
        <w:numPr>
          <w:ilvl w:val="0"/>
          <w:numId w:val="2"/>
        </w:numPr>
        <w:ind w:left="142" w:firstLine="578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>Виділені означення є однорідними в реченні (розділові знаки пропущено)</w:t>
      </w:r>
      <w:r w:rsidR="00B26BF5">
        <w:rPr>
          <w:rFonts w:ascii="Times New Roman" w:hAnsi="Times New Roman" w:cs="Times New Roman"/>
          <w:b/>
          <w:i/>
          <w:sz w:val="32"/>
          <w:szCs w:val="32"/>
          <w:lang w:val="uk-UA"/>
        </w:rPr>
        <w:t>:</w:t>
      </w:r>
    </w:p>
    <w:p w:rsidR="00740E98" w:rsidRPr="00815127" w:rsidRDefault="00740E98" w:rsidP="00740E98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А)  У сірому (?) туманному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світанку загорівся бій.</w:t>
      </w:r>
    </w:p>
    <w:p w:rsidR="00740E98" w:rsidRPr="00815127" w:rsidRDefault="00740E98" w:rsidP="00167237">
      <w:pPr>
        <w:pStyle w:val="a3"/>
        <w:ind w:left="142" w:firstLine="57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Б)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Темніє пучок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свіжих (?) кучерявих (?) польових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волошок.</w:t>
      </w:r>
    </w:p>
    <w:p w:rsidR="00740E98" w:rsidRPr="00815127" w:rsidRDefault="00740E98" w:rsidP="00740E98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В)  Рівний (?) залитий сонцем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степ одразу принишк.</w:t>
      </w:r>
    </w:p>
    <w:p w:rsidR="00740E98" w:rsidRPr="00815127" w:rsidRDefault="00740E98" w:rsidP="00740E98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Г)  Юні (?) замріяні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клени хиляться в темне вікно.</w:t>
      </w:r>
    </w:p>
    <w:p w:rsidR="00740E98" w:rsidRPr="00815127" w:rsidRDefault="00167237" w:rsidP="00167237">
      <w:pPr>
        <w:pStyle w:val="a3"/>
        <w:ind w:left="142" w:firstLine="57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Д)  Круглі (?) зелені (?) широкі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верхів’я вкривали ліс ніби зеленими шатрами. </w:t>
      </w:r>
    </w:p>
    <w:p w:rsidR="00740E98" w:rsidRPr="00815127" w:rsidRDefault="00740E98" w:rsidP="00167237">
      <w:pPr>
        <w:pStyle w:val="a3"/>
        <w:ind w:left="142" w:firstLine="93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67237" w:rsidRPr="00815127" w:rsidRDefault="00167237" w:rsidP="001672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>Звертання є в реченні</w:t>
      </w:r>
      <w:r w:rsidR="00B26BF5">
        <w:rPr>
          <w:rFonts w:ascii="Times New Roman" w:hAnsi="Times New Roman" w:cs="Times New Roman"/>
          <w:b/>
          <w:i/>
          <w:sz w:val="32"/>
          <w:szCs w:val="32"/>
          <w:lang w:val="uk-UA"/>
        </w:rPr>
        <w:t>:</w:t>
      </w:r>
    </w:p>
    <w:p w:rsidR="00167237" w:rsidRPr="00815127" w:rsidRDefault="00167237" w:rsidP="00167237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А) 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Не забувайте незабутнє, воно вже інеєм взялось.</w:t>
      </w:r>
    </w:p>
    <w:p w:rsidR="00167237" w:rsidRPr="00815127" w:rsidRDefault="00167237" w:rsidP="00167237">
      <w:pPr>
        <w:pStyle w:val="a3"/>
        <w:ind w:left="142" w:firstLine="93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Б) </w:t>
      </w:r>
      <w:r w:rsidR="00E12802"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815127">
        <w:rPr>
          <w:rFonts w:ascii="Times New Roman" w:hAnsi="Times New Roman" w:cs="Times New Roman"/>
          <w:sz w:val="28"/>
          <w:szCs w:val="28"/>
          <w:lang w:val="uk-UA"/>
        </w:rPr>
        <w:t>Миколка, Прокопів хлопчик, такий школярик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815127">
        <w:rPr>
          <w:rFonts w:ascii="Times New Roman" w:hAnsi="Times New Roman" w:cs="Times New Roman"/>
          <w:sz w:val="28"/>
          <w:szCs w:val="28"/>
          <w:lang w:val="uk-UA"/>
        </w:rPr>
        <w:t>гарнесенький,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815127">
        <w:rPr>
          <w:rFonts w:ascii="Times New Roman" w:hAnsi="Times New Roman" w:cs="Times New Roman"/>
          <w:sz w:val="28"/>
          <w:szCs w:val="28"/>
          <w:lang w:val="uk-UA"/>
        </w:rPr>
        <w:t xml:space="preserve">був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сумирненький, соромливенький, млявенький, як дівчинка.</w:t>
      </w:r>
    </w:p>
    <w:p w:rsidR="00167237" w:rsidRPr="00815127" w:rsidRDefault="00E12802" w:rsidP="00167237">
      <w:pPr>
        <w:pStyle w:val="a3"/>
        <w:ind w:left="142" w:firstLine="93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В) </w:t>
      </w:r>
      <w:r w:rsidR="00167237" w:rsidRPr="00815127">
        <w:rPr>
          <w:rFonts w:ascii="Times New Roman" w:hAnsi="Times New Roman" w:cs="Times New Roman"/>
          <w:sz w:val="32"/>
          <w:szCs w:val="32"/>
          <w:lang w:val="uk-UA"/>
        </w:rPr>
        <w:t>Ой у полі три криниченьки, любив козак три дівчиноньки…</w:t>
      </w:r>
    </w:p>
    <w:p w:rsidR="00E12802" w:rsidRPr="00815127" w:rsidRDefault="00E12802" w:rsidP="00167237">
      <w:pPr>
        <w:pStyle w:val="a3"/>
        <w:ind w:left="142" w:firstLine="93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Г)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Почекай-но, дівчино, ще й для тебе троянди весни розцвітуть.</w:t>
      </w:r>
    </w:p>
    <w:p w:rsidR="00E12802" w:rsidRPr="00815127" w:rsidRDefault="00E12802" w:rsidP="00167237">
      <w:pPr>
        <w:pStyle w:val="a3"/>
        <w:ind w:left="142" w:firstLine="93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Д) 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Проситься в серце матусина пісня.</w:t>
      </w:r>
    </w:p>
    <w:p w:rsidR="00E12802" w:rsidRPr="00815127" w:rsidRDefault="00E12802" w:rsidP="00E128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>Речення із вставним словом</w:t>
      </w:r>
      <w:r w:rsidR="00B26BF5">
        <w:rPr>
          <w:rFonts w:ascii="Times New Roman" w:hAnsi="Times New Roman" w:cs="Times New Roman"/>
          <w:b/>
          <w:i/>
          <w:sz w:val="32"/>
          <w:szCs w:val="32"/>
          <w:lang w:val="uk-UA"/>
        </w:rPr>
        <w:t>:</w:t>
      </w:r>
    </w:p>
    <w:p w:rsidR="00E12802" w:rsidRPr="00815127" w:rsidRDefault="00E12802" w:rsidP="0058245B">
      <w:pPr>
        <w:pStyle w:val="a3"/>
        <w:ind w:left="284" w:firstLine="796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) Тобі,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земле моя рідна </w:t>
      </w:r>
      <w:r w:rsidR="0058245B"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 велика, матінка велична, </w:t>
      </w:r>
      <w:r w:rsidR="0058245B" w:rsidRPr="00815127">
        <w:rPr>
          <w:rFonts w:ascii="Times New Roman" w:hAnsi="Times New Roman" w:cs="Times New Roman"/>
          <w:sz w:val="32"/>
          <w:szCs w:val="32"/>
          <w:lang w:val="uk-UA"/>
        </w:rPr>
        <w:t>мої всі поривання.</w:t>
      </w:r>
    </w:p>
    <w:p w:rsidR="00740E98" w:rsidRPr="00815127" w:rsidRDefault="0058245B" w:rsidP="0058245B">
      <w:pPr>
        <w:pStyle w:val="a3"/>
        <w:ind w:left="284" w:firstLine="79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Б)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Земля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не може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жити без сонця.</w:t>
      </w:r>
    </w:p>
    <w:p w:rsidR="0058245B" w:rsidRPr="00815127" w:rsidRDefault="0058245B" w:rsidP="0058245B">
      <w:pPr>
        <w:pStyle w:val="a3"/>
        <w:ind w:left="284" w:firstLine="79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В)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Там, 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>кажуть,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 з гір усю країну видно.</w:t>
      </w:r>
    </w:p>
    <w:p w:rsidR="0058245B" w:rsidRPr="00815127" w:rsidRDefault="0058245B" w:rsidP="0058245B">
      <w:pPr>
        <w:pStyle w:val="a3"/>
        <w:ind w:left="284" w:firstLine="79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Г) Дорогий друже!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Довго чекав ти мого листа.</w:t>
      </w:r>
    </w:p>
    <w:p w:rsidR="0058245B" w:rsidRPr="00815127" w:rsidRDefault="0058245B" w:rsidP="0058245B">
      <w:pPr>
        <w:pStyle w:val="a3"/>
        <w:ind w:left="284" w:firstLine="79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Д)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Він казав, що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не може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мати ніякої насолоди від життя, коли знає, що поруч люди безправні, забиті.</w:t>
      </w:r>
    </w:p>
    <w:p w:rsidR="0058245B" w:rsidRPr="00815127" w:rsidRDefault="0058245B" w:rsidP="0058245B">
      <w:pPr>
        <w:pStyle w:val="a3"/>
        <w:ind w:left="284" w:firstLine="796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58245B" w:rsidRPr="00815127" w:rsidRDefault="0058245B" w:rsidP="0058245B">
      <w:pPr>
        <w:pStyle w:val="a3"/>
        <w:numPr>
          <w:ilvl w:val="0"/>
          <w:numId w:val="2"/>
        </w:numPr>
        <w:ind w:left="284" w:firstLine="436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>Вставне слово (словосполучення), що привертає увагу співрозмовника, виділене в реченні</w:t>
      </w:r>
      <w:r w:rsidR="00B26BF5">
        <w:rPr>
          <w:rFonts w:ascii="Times New Roman" w:hAnsi="Times New Roman" w:cs="Times New Roman"/>
          <w:b/>
          <w:i/>
          <w:sz w:val="32"/>
          <w:szCs w:val="32"/>
          <w:lang w:val="uk-UA"/>
        </w:rPr>
        <w:t>:</w:t>
      </w:r>
    </w:p>
    <w:p w:rsidR="0058245B" w:rsidRPr="00815127" w:rsidRDefault="0058245B" w:rsidP="001F7601">
      <w:pPr>
        <w:pStyle w:val="a3"/>
        <w:ind w:left="284" w:firstLine="43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А)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І того,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можливо,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не знайду я слова, щоб наш прекрасний</w:t>
      </w:r>
      <w:r w:rsidR="001F7601"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 оспівати світ.</w:t>
      </w:r>
    </w:p>
    <w:p w:rsidR="001F7601" w:rsidRPr="00815127" w:rsidRDefault="001F7601" w:rsidP="001F7601">
      <w:pPr>
        <w:pStyle w:val="a3"/>
        <w:ind w:left="284" w:firstLine="43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Б)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Вершники,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здавалось,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зрослися з підібраними грудастими кіньми.</w:t>
      </w:r>
    </w:p>
    <w:p w:rsidR="001F7601" w:rsidRPr="00815127" w:rsidRDefault="001F7601" w:rsidP="001F7601">
      <w:pPr>
        <w:pStyle w:val="a3"/>
        <w:ind w:left="284" w:firstLine="43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В)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Він,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правду мовлячи,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не почував ніякої охоти вчитися гри на фортеп</w:t>
      </w:r>
      <w:r w:rsidRPr="00815127">
        <w:rPr>
          <w:rFonts w:ascii="Times New Roman" w:hAnsi="Times New Roman" w:cs="Times New Roman"/>
          <w:sz w:val="32"/>
          <w:szCs w:val="32"/>
        </w:rPr>
        <w:t>’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яні.</w:t>
      </w:r>
    </w:p>
    <w:p w:rsidR="001F7601" w:rsidRPr="00815127" w:rsidRDefault="001F7601" w:rsidP="001F7601">
      <w:pPr>
        <w:pStyle w:val="a3"/>
        <w:ind w:left="284" w:firstLine="43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Г)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Та й,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між нами кажучи,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не дуже й заснеш, коли таке гарчання під боком. </w:t>
      </w:r>
    </w:p>
    <w:p w:rsidR="001F7601" w:rsidRPr="00815127" w:rsidRDefault="001F7601" w:rsidP="001F7601">
      <w:pPr>
        <w:pStyle w:val="a3"/>
        <w:ind w:left="284" w:firstLine="43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Д)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Остапові пощастило,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однак,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зачепитись якось за прибережну вербу.</w:t>
      </w:r>
    </w:p>
    <w:p w:rsidR="001F7601" w:rsidRPr="00815127" w:rsidRDefault="001F7601" w:rsidP="001F7601">
      <w:pPr>
        <w:pStyle w:val="a3"/>
        <w:ind w:left="284" w:firstLine="436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F7601" w:rsidRPr="00815127" w:rsidRDefault="001F7601" w:rsidP="00C9181F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Перепишіть, </w:t>
      </w:r>
      <w:r w:rsidR="00C9181F"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поставте </w:t>
      </w:r>
      <w:r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C9181F"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>роз</w:t>
      </w:r>
      <w:r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>ділові знаки</w:t>
      </w:r>
      <w:r w:rsidR="00C9181F"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>. Побудуйте схеми речень з однорідними членами.</w:t>
      </w:r>
    </w:p>
    <w:p w:rsidR="001F7601" w:rsidRPr="00815127" w:rsidRDefault="00C9181F" w:rsidP="00C918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sz w:val="32"/>
          <w:szCs w:val="32"/>
          <w:lang w:val="uk-UA"/>
        </w:rPr>
        <w:t>І мені вже нічого не треба ні скарбів ні утіх ні жалів.</w:t>
      </w:r>
    </w:p>
    <w:p w:rsidR="00C9181F" w:rsidRPr="00815127" w:rsidRDefault="00C9181F" w:rsidP="00C918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sz w:val="32"/>
          <w:szCs w:val="32"/>
          <w:lang w:val="uk-UA"/>
        </w:rPr>
        <w:t>Березу вільху і ліщину дубів могутність величаву і навіть тихий верболіз люблю я ліс.</w:t>
      </w:r>
    </w:p>
    <w:p w:rsidR="00C9181F" w:rsidRPr="00815127" w:rsidRDefault="00C9181F" w:rsidP="00C918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sz w:val="32"/>
          <w:szCs w:val="32"/>
          <w:lang w:val="uk-UA"/>
        </w:rPr>
        <w:t>Кожен кущик горбок долинка все це було йому знайоме.</w:t>
      </w:r>
    </w:p>
    <w:p w:rsidR="00C9181F" w:rsidRPr="00815127" w:rsidRDefault="00C9181F" w:rsidP="00C918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sz w:val="32"/>
          <w:szCs w:val="32"/>
          <w:lang w:val="uk-UA"/>
        </w:rPr>
        <w:t>Всяке птаство як-от деркачів перепілок куликів курочок можна було викосити косою в траві.</w:t>
      </w:r>
    </w:p>
    <w:p w:rsidR="00C9181F" w:rsidRPr="00815127" w:rsidRDefault="00C9181F" w:rsidP="00C9181F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9181F" w:rsidRPr="00815127" w:rsidRDefault="004411B0" w:rsidP="00C918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Запишіть речення. Вставте, де потрібно</w:t>
      </w:r>
      <w:r w:rsidR="00370B88">
        <w:rPr>
          <w:rFonts w:ascii="Times New Roman" w:hAnsi="Times New Roman" w:cs="Times New Roman"/>
          <w:b/>
          <w:i/>
          <w:sz w:val="32"/>
          <w:szCs w:val="32"/>
          <w:lang w:val="uk-UA"/>
        </w:rPr>
        <w:t>,</w:t>
      </w:r>
      <w:r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розділові знаки.</w:t>
      </w:r>
    </w:p>
    <w:p w:rsidR="001F7601" w:rsidRPr="00815127" w:rsidRDefault="004411B0" w:rsidP="004411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sz w:val="32"/>
          <w:szCs w:val="32"/>
          <w:lang w:val="uk-UA"/>
        </w:rPr>
        <w:t>Не винен я тому, що сумно співаю брати мої.</w:t>
      </w:r>
    </w:p>
    <w:p w:rsidR="004411B0" w:rsidRPr="00815127" w:rsidRDefault="004411B0" w:rsidP="004411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sz w:val="32"/>
          <w:szCs w:val="32"/>
          <w:lang w:val="uk-UA"/>
        </w:rPr>
        <w:t>Зоре моя вечірняя зійди над горою, поговорим тихесенько в неволі з тобою.</w:t>
      </w:r>
    </w:p>
    <w:p w:rsidR="004411B0" w:rsidRPr="00815127" w:rsidRDefault="004411B0" w:rsidP="004411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sz w:val="32"/>
          <w:szCs w:val="32"/>
          <w:lang w:val="uk-UA"/>
        </w:rPr>
        <w:t>Обнімає земля небо голубе о моя Вітчизно я люблю тебе!</w:t>
      </w:r>
    </w:p>
    <w:p w:rsidR="004411B0" w:rsidRPr="00815127" w:rsidRDefault="004411B0" w:rsidP="004411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sz w:val="32"/>
          <w:szCs w:val="32"/>
          <w:lang w:val="uk-UA"/>
        </w:rPr>
        <w:t>Радуйся земле моя  Радуйся  рідний народе Сонце твоєї свободи цілому світу сія!</w:t>
      </w:r>
    </w:p>
    <w:p w:rsidR="004411B0" w:rsidRPr="00815127" w:rsidRDefault="004411B0" w:rsidP="004411B0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411B0" w:rsidRPr="00815127" w:rsidRDefault="004411B0" w:rsidP="004411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Перепишіть речення. </w:t>
      </w:r>
      <w:r w:rsidR="00BB78E3"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>З’ясуйте, у яких з них виділені слова є вставними, а в яких членами речення.</w:t>
      </w:r>
      <w:r w:rsidR="00B26BF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Підкресліть їх.</w:t>
      </w:r>
      <w:r w:rsidR="00BB78E3"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815127">
        <w:rPr>
          <w:rFonts w:ascii="Times New Roman" w:hAnsi="Times New Roman" w:cs="Times New Roman"/>
          <w:b/>
          <w:i/>
          <w:sz w:val="32"/>
          <w:szCs w:val="32"/>
          <w:lang w:val="uk-UA"/>
        </w:rPr>
        <w:t>Поставте, де потрібно, розділові знаки.</w:t>
      </w:r>
    </w:p>
    <w:p w:rsidR="004411B0" w:rsidRPr="00815127" w:rsidRDefault="004411B0" w:rsidP="004411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Димко 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>проте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 жваво налягав на весла, і легенький човен хутко просувався </w:t>
      </w:r>
      <w:r w:rsidR="00BB78E3" w:rsidRPr="00815127">
        <w:rPr>
          <w:rFonts w:ascii="Times New Roman" w:hAnsi="Times New Roman" w:cs="Times New Roman"/>
          <w:sz w:val="32"/>
          <w:szCs w:val="32"/>
          <w:lang w:val="uk-UA"/>
        </w:rPr>
        <w:t>по прозорій воді.</w:t>
      </w:r>
    </w:p>
    <w:p w:rsidR="00BB78E3" w:rsidRPr="00815127" w:rsidRDefault="00BB78E3" w:rsidP="004411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Чернишеві хотілося швидше побачити справжню війну, 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>проте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 він досі ніде її не знаходив.</w:t>
      </w:r>
    </w:p>
    <w:p w:rsidR="00BB78E3" w:rsidRPr="00815127" w:rsidRDefault="00BB78E3" w:rsidP="004411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>Видно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 xml:space="preserve"> шляхи полтавськії і славну Полтавщину.</w:t>
      </w:r>
    </w:p>
    <w:p w:rsidR="00BB78E3" w:rsidRPr="00815127" w:rsidRDefault="00BB78E3" w:rsidP="004411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5127">
        <w:rPr>
          <w:rFonts w:ascii="Times New Roman" w:hAnsi="Times New Roman" w:cs="Times New Roman"/>
          <w:sz w:val="32"/>
          <w:szCs w:val="32"/>
          <w:lang w:val="uk-UA"/>
        </w:rPr>
        <w:t>Голуб</w:t>
      </w:r>
      <w:r w:rsidRPr="00815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видно </w:t>
      </w:r>
      <w:r w:rsidRPr="00815127">
        <w:rPr>
          <w:rFonts w:ascii="Times New Roman" w:hAnsi="Times New Roman" w:cs="Times New Roman"/>
          <w:sz w:val="32"/>
          <w:szCs w:val="32"/>
          <w:lang w:val="uk-UA"/>
        </w:rPr>
        <w:t>втихомирився й заснув.</w:t>
      </w:r>
    </w:p>
    <w:p w:rsidR="004931A5" w:rsidRPr="00B26BF5" w:rsidRDefault="00B26BF5" w:rsidP="00B26B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B26BF5">
        <w:rPr>
          <w:rFonts w:ascii="Times New Roman" w:hAnsi="Times New Roman" w:cs="Times New Roman"/>
          <w:b/>
          <w:i/>
          <w:sz w:val="32"/>
          <w:szCs w:val="32"/>
          <w:lang w:val="uk-UA"/>
        </w:rPr>
        <w:t>Виконати синтаксичний розбір речення.</w:t>
      </w:r>
    </w:p>
    <w:p w:rsidR="00B26BF5" w:rsidRDefault="00B26BF5" w:rsidP="00B26BF5">
      <w:pPr>
        <w:pStyle w:val="a3"/>
        <w:spacing w:after="0" w:line="240" w:lineRule="auto"/>
        <w:ind w:left="1080"/>
        <w:jc w:val="both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B26BF5" w:rsidRPr="00B26BF5" w:rsidRDefault="00B26BF5" w:rsidP="00B26BF5">
      <w:pPr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  <w:shd w:val="clear" w:color="auto" w:fill="FFFFFF"/>
          <w:lang w:val="uk-UA"/>
        </w:rPr>
      </w:pPr>
      <w:r w:rsidRPr="00B26BF5"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Знов прибули</w:t>
      </w:r>
      <w:r w:rsidRPr="00B26BF5">
        <w:rPr>
          <w:rFonts w:ascii="Arial" w:hAnsi="Arial" w:cs="Arial"/>
          <w:i/>
          <w:iCs/>
          <w:color w:val="000000"/>
          <w:sz w:val="32"/>
          <w:szCs w:val="32"/>
          <w:shd w:val="clear" w:color="auto" w:fill="FFFFFF"/>
        </w:rPr>
        <w:t> </w:t>
      </w:r>
      <w:r w:rsidRPr="00B26BF5"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до нашої</w:t>
      </w:r>
      <w:r w:rsidRPr="00B26BF5">
        <w:rPr>
          <w:rFonts w:ascii="Arial" w:hAnsi="Arial" w:cs="Arial"/>
          <w:i/>
          <w:iCs/>
          <w:color w:val="000000"/>
          <w:sz w:val="32"/>
          <w:szCs w:val="32"/>
          <w:shd w:val="clear" w:color="auto" w:fill="FFFFFF"/>
        </w:rPr>
        <w:t> </w:t>
      </w:r>
      <w:r w:rsidRPr="00B26BF5"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шпаківні</w:t>
      </w:r>
      <w:r w:rsidRPr="00B26BF5">
        <w:rPr>
          <w:rFonts w:ascii="Arial" w:hAnsi="Arial" w:cs="Arial"/>
          <w:i/>
          <w:iCs/>
          <w:color w:val="000000"/>
          <w:sz w:val="32"/>
          <w:szCs w:val="32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її</w:t>
      </w: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,</w:t>
      </w:r>
      <w:r w:rsidRPr="00B26BF5">
        <w:rPr>
          <w:rFonts w:ascii="Arial" w:hAnsi="Arial" w:cs="Arial"/>
          <w:i/>
          <w:iCs/>
          <w:color w:val="000000"/>
          <w:sz w:val="32"/>
          <w:szCs w:val="32"/>
          <w:shd w:val="clear" w:color="auto" w:fill="FFFFFF"/>
        </w:rPr>
        <w:t> мабуть, </w:t>
      </w:r>
      <w:r w:rsidRPr="00B26BF5"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торішні</w:t>
      </w:r>
      <w:r w:rsidRPr="00B26BF5">
        <w:rPr>
          <w:rFonts w:ascii="Arial" w:hAnsi="Arial" w:cs="Arial"/>
          <w:i/>
          <w:iCs/>
          <w:color w:val="000000"/>
          <w:sz w:val="32"/>
          <w:szCs w:val="32"/>
          <w:shd w:val="clear" w:color="auto" w:fill="FFFFFF"/>
        </w:rPr>
        <w:t> </w:t>
      </w:r>
      <w:r w:rsidRPr="00B26BF5"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хазяї</w:t>
      </w: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.</w:t>
      </w:r>
    </w:p>
    <w:sectPr w:rsidR="00B26BF5" w:rsidRPr="00B2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44CB"/>
    <w:multiLevelType w:val="hybridMultilevel"/>
    <w:tmpl w:val="8C74C7A4"/>
    <w:lvl w:ilvl="0" w:tplc="F0E8B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B022F"/>
    <w:multiLevelType w:val="hybridMultilevel"/>
    <w:tmpl w:val="4EC67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2924"/>
    <w:multiLevelType w:val="hybridMultilevel"/>
    <w:tmpl w:val="94144A2E"/>
    <w:lvl w:ilvl="0" w:tplc="200E3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23342C"/>
    <w:multiLevelType w:val="hybridMultilevel"/>
    <w:tmpl w:val="137A6BBA"/>
    <w:lvl w:ilvl="0" w:tplc="0C8A8D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DB22B5"/>
    <w:multiLevelType w:val="hybridMultilevel"/>
    <w:tmpl w:val="BC20934C"/>
    <w:lvl w:ilvl="0" w:tplc="CA9AF67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BA"/>
    <w:rsid w:val="00167237"/>
    <w:rsid w:val="001F7601"/>
    <w:rsid w:val="001F7AAE"/>
    <w:rsid w:val="00285288"/>
    <w:rsid w:val="00370B88"/>
    <w:rsid w:val="004411B0"/>
    <w:rsid w:val="004866BA"/>
    <w:rsid w:val="004931A5"/>
    <w:rsid w:val="0058245B"/>
    <w:rsid w:val="00740E98"/>
    <w:rsid w:val="00815127"/>
    <w:rsid w:val="00AB0435"/>
    <w:rsid w:val="00B26BF5"/>
    <w:rsid w:val="00BB78E3"/>
    <w:rsid w:val="00C9181F"/>
    <w:rsid w:val="00E1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38141-3983-4924-A442-B02EFABA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A5"/>
    <w:pPr>
      <w:ind w:left="720"/>
      <w:contextualSpacing/>
    </w:pPr>
  </w:style>
  <w:style w:type="character" w:styleId="a4">
    <w:name w:val="Emphasis"/>
    <w:basedOn w:val="a0"/>
    <w:uiPriority w:val="20"/>
    <w:qFormat/>
    <w:rsid w:val="00B26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</cp:revision>
  <dcterms:created xsi:type="dcterms:W3CDTF">2021-04-26T13:10:00Z</dcterms:created>
  <dcterms:modified xsi:type="dcterms:W3CDTF">2021-04-26T13:26:00Z</dcterms:modified>
</cp:coreProperties>
</file>