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D9A" w:rsidRDefault="00112D9A">
      <w:pPr>
        <w:rPr>
          <w:b/>
          <w:sz w:val="28"/>
          <w:szCs w:val="28"/>
          <w:lang w:val="uk-UA"/>
        </w:rPr>
      </w:pPr>
    </w:p>
    <w:p w:rsidR="00112D9A" w:rsidRDefault="00112D9A">
      <w:pPr>
        <w:rPr>
          <w:b/>
          <w:sz w:val="28"/>
          <w:szCs w:val="28"/>
          <w:lang w:val="uk-UA"/>
        </w:rPr>
      </w:pPr>
      <w:r>
        <w:rPr>
          <w:b/>
          <w:sz w:val="28"/>
          <w:szCs w:val="28"/>
          <w:lang w:val="uk-UA"/>
        </w:rPr>
        <w:t>Час зустрічі – 14.10.</w:t>
      </w:r>
    </w:p>
    <w:p w:rsidR="00112D9A" w:rsidRPr="00112D9A" w:rsidRDefault="00112D9A">
      <w:pPr>
        <w:rPr>
          <w:sz w:val="28"/>
          <w:szCs w:val="28"/>
          <w:lang w:val="uk-UA"/>
        </w:rPr>
      </w:pPr>
      <w:r>
        <w:rPr>
          <w:b/>
          <w:sz w:val="28"/>
          <w:szCs w:val="28"/>
          <w:lang w:val="uk-UA"/>
        </w:rPr>
        <w:t xml:space="preserve">Код доступу     </w:t>
      </w:r>
      <w:r w:rsidRPr="00112D9A">
        <w:rPr>
          <w:sz w:val="28"/>
          <w:szCs w:val="28"/>
          <w:lang w:val="en-US"/>
        </w:rPr>
        <w:t>tvm</w:t>
      </w:r>
      <w:r w:rsidRPr="00112D9A">
        <w:rPr>
          <w:sz w:val="28"/>
          <w:szCs w:val="28"/>
          <w:lang w:val="uk-UA"/>
        </w:rPr>
        <w:t>-</w:t>
      </w:r>
      <w:r w:rsidRPr="00112D9A">
        <w:rPr>
          <w:sz w:val="28"/>
          <w:szCs w:val="28"/>
          <w:lang w:val="en-US"/>
        </w:rPr>
        <w:t>hqge</w:t>
      </w:r>
      <w:r w:rsidRPr="00112D9A">
        <w:rPr>
          <w:sz w:val="28"/>
          <w:szCs w:val="28"/>
          <w:lang w:val="uk-UA"/>
        </w:rPr>
        <w:t>-</w:t>
      </w:r>
      <w:r w:rsidRPr="00112D9A">
        <w:rPr>
          <w:sz w:val="28"/>
          <w:szCs w:val="28"/>
          <w:lang w:val="en-US"/>
        </w:rPr>
        <w:t>axe</w:t>
      </w:r>
      <w:bookmarkStart w:id="0" w:name="_GoBack"/>
      <w:bookmarkEnd w:id="0"/>
    </w:p>
    <w:p w:rsidR="00FE26BD" w:rsidRPr="0022684A" w:rsidRDefault="00FE26BD">
      <w:pPr>
        <w:rPr>
          <w:b/>
          <w:sz w:val="28"/>
          <w:szCs w:val="28"/>
          <w:lang w:val="uk-UA"/>
        </w:rPr>
      </w:pPr>
      <w:r w:rsidRPr="0022684A">
        <w:rPr>
          <w:b/>
          <w:sz w:val="28"/>
          <w:szCs w:val="28"/>
          <w:lang w:val="uk-UA"/>
        </w:rPr>
        <w:t>13.04.2021</w:t>
      </w:r>
    </w:p>
    <w:p w:rsidR="004502B9" w:rsidRPr="0022684A" w:rsidRDefault="00FE26BD">
      <w:pPr>
        <w:rPr>
          <w:rFonts w:ascii="Times New Roman" w:hAnsi="Times New Roman" w:cs="Times New Roman"/>
          <w:b/>
          <w:iCs/>
          <w:color w:val="FF0000"/>
          <w:sz w:val="28"/>
          <w:szCs w:val="28"/>
          <w:lang w:val="uk-UA"/>
        </w:rPr>
      </w:pPr>
      <w:r w:rsidRPr="0022684A">
        <w:rPr>
          <w:rFonts w:ascii="Times New Roman" w:hAnsi="Times New Roman" w:cs="Times New Roman"/>
          <w:b/>
          <w:color w:val="FF0000"/>
          <w:sz w:val="28"/>
          <w:szCs w:val="28"/>
          <w:lang w:val="uk-UA"/>
        </w:rPr>
        <w:t xml:space="preserve">Тема жіночої долі у творчості Т. Шевченка. Становище жінки в кріпацькій Україні у вірші Т. Шевченка </w:t>
      </w:r>
      <w:r w:rsidRPr="0022684A">
        <w:rPr>
          <w:rFonts w:ascii="Times New Roman" w:hAnsi="Times New Roman" w:cs="Times New Roman"/>
          <w:b/>
          <w:iCs/>
          <w:color w:val="FF0000"/>
          <w:sz w:val="28"/>
          <w:szCs w:val="28"/>
          <w:lang w:val="uk-UA"/>
        </w:rPr>
        <w:t>«Сон» («На панщині пше</w:t>
      </w:r>
      <w:r w:rsidRPr="0022684A">
        <w:rPr>
          <w:rFonts w:ascii="Times New Roman" w:hAnsi="Times New Roman" w:cs="Times New Roman"/>
          <w:b/>
          <w:iCs/>
          <w:color w:val="FF0000"/>
          <w:sz w:val="28"/>
          <w:szCs w:val="28"/>
          <w:lang w:val="uk-UA"/>
        </w:rPr>
        <w:softHyphen/>
        <w:t xml:space="preserve">ницю жала...»). </w:t>
      </w:r>
      <w:r w:rsidRPr="0022684A">
        <w:rPr>
          <w:rFonts w:ascii="Times New Roman" w:hAnsi="Times New Roman" w:cs="Times New Roman"/>
          <w:b/>
          <w:color w:val="FF0000"/>
          <w:sz w:val="28"/>
          <w:szCs w:val="28"/>
          <w:lang w:val="uk-UA"/>
        </w:rPr>
        <w:t xml:space="preserve">Ідеал жінки у вірші </w:t>
      </w:r>
      <w:r w:rsidRPr="0022684A">
        <w:rPr>
          <w:rFonts w:ascii="Times New Roman" w:hAnsi="Times New Roman" w:cs="Times New Roman"/>
          <w:b/>
          <w:iCs/>
          <w:color w:val="FF0000"/>
          <w:sz w:val="28"/>
          <w:szCs w:val="28"/>
          <w:lang w:val="uk-UA"/>
        </w:rPr>
        <w:t>«У нашім раї на землі...»</w:t>
      </w:r>
    </w:p>
    <w:p w:rsidR="00FE26BD" w:rsidRPr="00FE26BD" w:rsidRDefault="00FE26BD" w:rsidP="00FE26BD">
      <w:pPr>
        <w:pStyle w:val="a3"/>
        <w:numPr>
          <w:ilvl w:val="0"/>
          <w:numId w:val="1"/>
        </w:numPr>
        <w:rPr>
          <w:rFonts w:ascii="Times New Roman" w:hAnsi="Times New Roman" w:cs="Times New Roman"/>
          <w:b/>
          <w:sz w:val="28"/>
          <w:szCs w:val="28"/>
          <w:lang w:val="uk-UA"/>
        </w:rPr>
      </w:pPr>
      <w:r w:rsidRPr="00FE26BD">
        <w:rPr>
          <w:rFonts w:ascii="Times New Roman" w:eastAsia="Times New Roman" w:hAnsi="Times New Roman"/>
          <w:b/>
          <w:sz w:val="28"/>
          <w:szCs w:val="28"/>
          <w:lang w:val="uk-UA" w:eastAsia="uk-UA"/>
        </w:rPr>
        <w:t>Прочитати матеріал.</w:t>
      </w:r>
    </w:p>
    <w:p w:rsidR="00FE26BD" w:rsidRPr="00FE26BD" w:rsidRDefault="00FE26BD" w:rsidP="00FE26BD">
      <w:pPr>
        <w:pStyle w:val="a3"/>
        <w:rPr>
          <w:rFonts w:ascii="Times New Roman" w:hAnsi="Times New Roman" w:cs="Times New Roman"/>
          <w:b/>
          <w:sz w:val="28"/>
          <w:szCs w:val="28"/>
          <w:lang w:val="uk-UA"/>
        </w:rPr>
      </w:pPr>
      <w:r w:rsidRPr="00921FE9">
        <w:rPr>
          <w:rFonts w:ascii="Times New Roman" w:eastAsia="Times New Roman" w:hAnsi="Times New Roman"/>
          <w:sz w:val="28"/>
          <w:szCs w:val="28"/>
          <w:lang w:eastAsia="uk-UA"/>
        </w:rPr>
        <w:t>Любов матері всеохоплююча, безкорислива, вона любить усім серцем, усім своїм єством, не задумуючись над тим, як ми за це віддячимо їй. Але про матір ніколи не забувають добрі, чуйні діти. Образ матері живе у серці кожного порядного українця, бо він — один</w:t>
      </w:r>
      <w:r>
        <w:rPr>
          <w:rFonts w:ascii="Times New Roman" w:eastAsia="Times New Roman" w:hAnsi="Times New Roman"/>
          <w:sz w:val="28"/>
          <w:szCs w:val="28"/>
          <w:lang w:eastAsia="uk-UA"/>
        </w:rPr>
        <w:t xml:space="preserve"> </w:t>
      </w:r>
      <w:r w:rsidRPr="00921FE9">
        <w:rPr>
          <w:rFonts w:ascii="Times New Roman" w:eastAsia="Times New Roman" w:hAnsi="Times New Roman"/>
          <w:sz w:val="28"/>
          <w:szCs w:val="28"/>
          <w:lang w:eastAsia="uk-UA"/>
        </w:rPr>
        <w:t xml:space="preserve">з найсвятіших, найулюбленіших у </w:t>
      </w:r>
      <w:r>
        <w:rPr>
          <w:rFonts w:ascii="Times New Roman" w:eastAsia="Times New Roman" w:hAnsi="Times New Roman"/>
          <w:sz w:val="28"/>
          <w:szCs w:val="28"/>
          <w:lang w:eastAsia="uk-UA"/>
        </w:rPr>
        <w:t>нашій культурі</w:t>
      </w:r>
      <w:r w:rsidRPr="00921FE9">
        <w:rPr>
          <w:rFonts w:ascii="Times New Roman" w:eastAsia="Times New Roman" w:hAnsi="Times New Roman"/>
          <w:sz w:val="28"/>
          <w:szCs w:val="28"/>
          <w:lang w:eastAsia="uk-UA"/>
        </w:rPr>
        <w:t>.</w:t>
      </w:r>
      <w:r>
        <w:rPr>
          <w:rFonts w:ascii="Times New Roman" w:eastAsia="Times New Roman" w:hAnsi="Times New Roman"/>
          <w:sz w:val="28"/>
          <w:szCs w:val="28"/>
          <w:lang w:eastAsia="uk-UA"/>
        </w:rPr>
        <w:t xml:space="preserve"> Образ матері увіковічено на картинах, у піснях, у літературі. Для Тараса Шевченка цей образ був святим.</w:t>
      </w:r>
    </w:p>
    <w:p w:rsidR="00FE26BD" w:rsidRPr="0022684A" w:rsidRDefault="00FE26BD" w:rsidP="0022684A">
      <w:pPr>
        <w:rPr>
          <w:rFonts w:ascii="Times New Roman" w:hAnsi="Times New Roman" w:cs="Times New Roman"/>
          <w:sz w:val="28"/>
          <w:szCs w:val="28"/>
          <w:lang w:eastAsia="uk-UA"/>
        </w:rPr>
      </w:pPr>
      <w:r w:rsidRPr="0022684A">
        <w:rPr>
          <w:rFonts w:ascii="Times New Roman" w:hAnsi="Times New Roman" w:cs="Times New Roman"/>
          <w:sz w:val="28"/>
          <w:szCs w:val="28"/>
          <w:lang w:eastAsia="uk-UA"/>
        </w:rPr>
        <w:t>Поезія, яку ви зараз прослухаєте, присвячена Марку Вовчку</w:t>
      </w:r>
      <w:r w:rsidRPr="0022684A">
        <w:rPr>
          <w:rFonts w:ascii="Times New Roman" w:hAnsi="Times New Roman" w:cs="Times New Roman"/>
          <w:sz w:val="28"/>
          <w:szCs w:val="28"/>
          <w:lang w:val="uk-UA" w:eastAsia="uk-UA"/>
        </w:rPr>
        <w:t xml:space="preserve"> (Марії Олександрівні Вілінській)</w:t>
      </w:r>
      <w:r w:rsidRPr="0022684A">
        <w:rPr>
          <w:rFonts w:ascii="Times New Roman" w:hAnsi="Times New Roman" w:cs="Times New Roman"/>
          <w:sz w:val="28"/>
          <w:szCs w:val="28"/>
          <w:lang w:eastAsia="uk-UA"/>
        </w:rPr>
        <w:t>. У січні 1858 року Тарас Григорович познайомився з Марком Вовчком, оповідання якої читав ще в засланні, дуже ними захоплювався, розцінював їх як важливий внесок у тогочасну українську літературу. Шевченко мав великий вплив на Марію Олександрівну, заохочував її до творчості. Ці письменники щиро приятелювали.</w:t>
      </w:r>
    </w:p>
    <w:p w:rsidR="00FE26BD" w:rsidRPr="00FE26BD" w:rsidRDefault="00FE26BD" w:rsidP="00FE26BD">
      <w:pPr>
        <w:pStyle w:val="a3"/>
        <w:numPr>
          <w:ilvl w:val="0"/>
          <w:numId w:val="1"/>
        </w:numPr>
        <w:autoSpaceDE w:val="0"/>
        <w:autoSpaceDN w:val="0"/>
        <w:adjustRightInd w:val="0"/>
        <w:spacing w:before="100" w:beforeAutospacing="1" w:after="0" w:line="360" w:lineRule="auto"/>
        <w:jc w:val="both"/>
        <w:rPr>
          <w:rFonts w:ascii="Times New Roman" w:eastAsia="Times New Roman" w:hAnsi="Times New Roman"/>
          <w:b/>
          <w:sz w:val="28"/>
          <w:szCs w:val="28"/>
          <w:lang w:eastAsia="uk-UA"/>
        </w:rPr>
      </w:pPr>
      <w:r w:rsidRPr="00FE26BD">
        <w:rPr>
          <w:rFonts w:ascii="Times New Roman" w:eastAsia="Times New Roman" w:hAnsi="Times New Roman"/>
          <w:b/>
          <w:bCs/>
          <w:sz w:val="28"/>
          <w:szCs w:val="28"/>
          <w:lang w:eastAsia="uk-UA"/>
        </w:rPr>
        <w:t>П</w:t>
      </w:r>
      <w:r>
        <w:rPr>
          <w:rFonts w:ascii="Times New Roman" w:eastAsia="Times New Roman" w:hAnsi="Times New Roman"/>
          <w:b/>
          <w:sz w:val="28"/>
          <w:szCs w:val="28"/>
          <w:lang w:eastAsia="uk-UA"/>
        </w:rPr>
        <w:t>рослухати поезію</w:t>
      </w:r>
      <w:r w:rsidRPr="00FE26BD">
        <w:rPr>
          <w:rFonts w:ascii="Times New Roman" w:eastAsia="Times New Roman" w:hAnsi="Times New Roman"/>
          <w:b/>
          <w:sz w:val="28"/>
          <w:szCs w:val="28"/>
          <w:lang w:eastAsia="uk-UA"/>
        </w:rPr>
        <w:t xml:space="preserve"> </w:t>
      </w:r>
      <w:r>
        <w:rPr>
          <w:rFonts w:ascii="Times New Roman" w:eastAsia="Times New Roman" w:hAnsi="Times New Roman"/>
          <w:b/>
          <w:sz w:val="28"/>
          <w:szCs w:val="28"/>
          <w:lang w:val="uk-UA" w:eastAsia="uk-UA"/>
        </w:rPr>
        <w:t xml:space="preserve">«Сон» («На панщині пшеницю жала…») </w:t>
      </w:r>
      <w:r w:rsidRPr="00FE26BD">
        <w:rPr>
          <w:rFonts w:ascii="Times New Roman" w:eastAsia="Times New Roman" w:hAnsi="Times New Roman"/>
          <w:b/>
          <w:sz w:val="28"/>
          <w:szCs w:val="28"/>
          <w:lang w:eastAsia="uk-UA"/>
        </w:rPr>
        <w:t>в аудіозапис</w:t>
      </w:r>
      <w:r>
        <w:rPr>
          <w:rFonts w:ascii="Times New Roman" w:eastAsia="Times New Roman" w:hAnsi="Times New Roman"/>
          <w:b/>
          <w:sz w:val="28"/>
          <w:szCs w:val="28"/>
          <w:lang w:eastAsia="uk-UA"/>
        </w:rPr>
        <w:t>у за посиланням</w:t>
      </w:r>
    </w:p>
    <w:p w:rsidR="00FE26BD" w:rsidRPr="00112D9A" w:rsidRDefault="00FE26BD" w:rsidP="00FE26BD">
      <w:pPr>
        <w:rPr>
          <w:lang w:val="uk-UA"/>
        </w:rPr>
      </w:pPr>
      <w:r>
        <w:rPr>
          <w:lang w:val="uk-UA"/>
        </w:rPr>
        <w:t xml:space="preserve">                 </w:t>
      </w:r>
      <w:hyperlink r:id="rId5" w:history="1">
        <w:r>
          <w:rPr>
            <w:rStyle w:val="a4"/>
          </w:rPr>
          <w:t>https</w:t>
        </w:r>
        <w:r w:rsidRPr="00FE26BD">
          <w:rPr>
            <w:rStyle w:val="a4"/>
            <w:lang w:val="uk-UA"/>
          </w:rPr>
          <w:t>://</w:t>
        </w:r>
        <w:r>
          <w:rPr>
            <w:rStyle w:val="a4"/>
          </w:rPr>
          <w:t>www</w:t>
        </w:r>
        <w:r w:rsidRPr="00FE26BD">
          <w:rPr>
            <w:rStyle w:val="a4"/>
            <w:lang w:val="uk-UA"/>
          </w:rPr>
          <w:t>.</w:t>
        </w:r>
        <w:r>
          <w:rPr>
            <w:rStyle w:val="a4"/>
          </w:rPr>
          <w:t>youtube</w:t>
        </w:r>
        <w:r w:rsidRPr="00FE26BD">
          <w:rPr>
            <w:rStyle w:val="a4"/>
            <w:lang w:val="uk-UA"/>
          </w:rPr>
          <w:t>.</w:t>
        </w:r>
        <w:r>
          <w:rPr>
            <w:rStyle w:val="a4"/>
          </w:rPr>
          <w:t>com</w:t>
        </w:r>
        <w:r w:rsidRPr="00FE26BD">
          <w:rPr>
            <w:rStyle w:val="a4"/>
            <w:lang w:val="uk-UA"/>
          </w:rPr>
          <w:t>/</w:t>
        </w:r>
        <w:r>
          <w:rPr>
            <w:rStyle w:val="a4"/>
          </w:rPr>
          <w:t>watch</w:t>
        </w:r>
        <w:r w:rsidRPr="00FE26BD">
          <w:rPr>
            <w:rStyle w:val="a4"/>
            <w:lang w:val="uk-UA"/>
          </w:rPr>
          <w:t>?</w:t>
        </w:r>
        <w:r>
          <w:rPr>
            <w:rStyle w:val="a4"/>
          </w:rPr>
          <w:t>v</w:t>
        </w:r>
        <w:r w:rsidRPr="00FE26BD">
          <w:rPr>
            <w:rStyle w:val="a4"/>
            <w:lang w:val="uk-UA"/>
          </w:rPr>
          <w:t>=</w:t>
        </w:r>
        <w:r>
          <w:rPr>
            <w:rStyle w:val="a4"/>
          </w:rPr>
          <w:t>ksMMIi</w:t>
        </w:r>
        <w:r w:rsidRPr="00FE26BD">
          <w:rPr>
            <w:rStyle w:val="a4"/>
            <w:lang w:val="uk-UA"/>
          </w:rPr>
          <w:t>7</w:t>
        </w:r>
        <w:r>
          <w:rPr>
            <w:rStyle w:val="a4"/>
          </w:rPr>
          <w:t>uNlE</w:t>
        </w:r>
      </w:hyperlink>
    </w:p>
    <w:p w:rsidR="007F1917" w:rsidRDefault="007F1917" w:rsidP="00FE26BD">
      <w:pPr>
        <w:pStyle w:val="a3"/>
        <w:numPr>
          <w:ilvl w:val="0"/>
          <w:numId w:val="1"/>
        </w:numPr>
        <w:rPr>
          <w:rFonts w:ascii="Times New Roman" w:hAnsi="Times New Roman" w:cs="Times New Roman"/>
          <w:b/>
          <w:sz w:val="28"/>
          <w:szCs w:val="28"/>
          <w:lang w:val="uk-UA"/>
        </w:rPr>
      </w:pPr>
      <w:r>
        <w:rPr>
          <w:rFonts w:ascii="Times New Roman" w:hAnsi="Times New Roman" w:cs="Times New Roman"/>
          <w:b/>
          <w:sz w:val="28"/>
          <w:szCs w:val="28"/>
          <w:lang w:val="uk-UA"/>
        </w:rPr>
        <w:t>Записати в зошит:</w:t>
      </w:r>
    </w:p>
    <w:p w:rsidR="00FE26BD" w:rsidRDefault="007F1917" w:rsidP="007F1917">
      <w:pPr>
        <w:pStyle w:val="a3"/>
        <w:rPr>
          <w:rFonts w:ascii="Times New Roman" w:hAnsi="Times New Roman" w:cs="Times New Roman"/>
          <w:b/>
          <w:sz w:val="28"/>
          <w:szCs w:val="28"/>
          <w:lang w:val="uk-UA"/>
        </w:rPr>
      </w:pPr>
      <w:r>
        <w:rPr>
          <w:rFonts w:ascii="Times New Roman" w:hAnsi="Times New Roman" w:cs="Times New Roman"/>
          <w:b/>
          <w:sz w:val="28"/>
          <w:szCs w:val="28"/>
          <w:lang w:val="uk-UA"/>
        </w:rPr>
        <w:t xml:space="preserve">                           Ідейно-художній аналіз поезії «Сон»</w:t>
      </w:r>
      <w:r w:rsidR="0022684A" w:rsidRPr="0022684A">
        <w:rPr>
          <w:rFonts w:ascii="Times New Roman" w:eastAsia="Times New Roman" w:hAnsi="Times New Roman"/>
          <w:b/>
          <w:sz w:val="28"/>
          <w:szCs w:val="28"/>
          <w:lang w:val="uk-UA" w:eastAsia="uk-UA"/>
        </w:rPr>
        <w:t xml:space="preserve"> </w:t>
      </w:r>
      <w:r w:rsidR="0022684A">
        <w:rPr>
          <w:rFonts w:ascii="Times New Roman" w:eastAsia="Times New Roman" w:hAnsi="Times New Roman"/>
          <w:b/>
          <w:sz w:val="28"/>
          <w:szCs w:val="28"/>
          <w:lang w:val="uk-UA" w:eastAsia="uk-UA"/>
        </w:rPr>
        <w:t>(«На панщині пшеницю жала…»)</w:t>
      </w:r>
    </w:p>
    <w:p w:rsidR="0022684A" w:rsidRPr="0022684A" w:rsidRDefault="007F1917" w:rsidP="0022684A">
      <w:pPr>
        <w:pStyle w:val="a6"/>
        <w:rPr>
          <w:rFonts w:ascii="Times New Roman" w:hAnsi="Times New Roman" w:cs="Times New Roman"/>
          <w:sz w:val="28"/>
          <w:szCs w:val="28"/>
          <w:lang w:eastAsia="uk-UA"/>
        </w:rPr>
      </w:pPr>
      <w:bookmarkStart w:id="1" w:name="п201161715534SlideId260"/>
      <w:r w:rsidRPr="0022684A">
        <w:rPr>
          <w:rFonts w:ascii="Times New Roman" w:hAnsi="Times New Roman" w:cs="Times New Roman"/>
          <w:b/>
          <w:i/>
          <w:iCs/>
          <w:sz w:val="28"/>
          <w:szCs w:val="28"/>
          <w:lang w:eastAsia="uk-UA"/>
        </w:rPr>
        <w:t>Тема:</w:t>
      </w:r>
      <w:r w:rsidRPr="0022684A">
        <w:rPr>
          <w:rFonts w:ascii="Times New Roman" w:hAnsi="Times New Roman" w:cs="Times New Roman"/>
          <w:i/>
          <w:iCs/>
          <w:sz w:val="28"/>
          <w:szCs w:val="28"/>
          <w:lang w:eastAsia="uk-UA"/>
        </w:rPr>
        <w:t xml:space="preserve"> </w:t>
      </w:r>
      <w:r w:rsidRPr="0022684A">
        <w:rPr>
          <w:rFonts w:ascii="Times New Roman" w:hAnsi="Times New Roman" w:cs="Times New Roman"/>
          <w:sz w:val="28"/>
          <w:szCs w:val="28"/>
          <w:lang w:eastAsia="uk-UA"/>
        </w:rPr>
        <w:t>зображення непосильної праці жінки-кріпачки, яка мріє про майбутню щасливу долю своє</w:t>
      </w:r>
      <w:r w:rsidR="0022684A" w:rsidRPr="0022684A">
        <w:rPr>
          <w:rFonts w:ascii="Times New Roman" w:hAnsi="Times New Roman" w:cs="Times New Roman"/>
          <w:sz w:val="28"/>
          <w:szCs w:val="28"/>
          <w:lang w:eastAsia="uk-UA"/>
        </w:rPr>
        <w:t>ї дитини.</w:t>
      </w:r>
    </w:p>
    <w:p w:rsidR="007F1917" w:rsidRPr="0022684A" w:rsidRDefault="007F1917" w:rsidP="0022684A">
      <w:pPr>
        <w:pStyle w:val="a6"/>
        <w:rPr>
          <w:rFonts w:ascii="Times New Roman" w:hAnsi="Times New Roman" w:cs="Times New Roman"/>
          <w:sz w:val="28"/>
          <w:szCs w:val="28"/>
          <w:lang w:eastAsia="uk-UA"/>
        </w:rPr>
      </w:pPr>
      <w:r w:rsidRPr="0022684A">
        <w:rPr>
          <w:rFonts w:ascii="Times New Roman" w:hAnsi="Times New Roman" w:cs="Times New Roman"/>
          <w:b/>
          <w:i/>
          <w:iCs/>
          <w:sz w:val="28"/>
          <w:szCs w:val="28"/>
          <w:lang w:eastAsia="uk-UA"/>
        </w:rPr>
        <w:t>Ідея:</w:t>
      </w:r>
      <w:r w:rsidRPr="0022684A">
        <w:rPr>
          <w:rFonts w:ascii="Times New Roman" w:hAnsi="Times New Roman" w:cs="Times New Roman"/>
          <w:i/>
          <w:iCs/>
          <w:sz w:val="28"/>
          <w:szCs w:val="28"/>
          <w:lang w:eastAsia="uk-UA"/>
        </w:rPr>
        <w:t xml:space="preserve"> </w:t>
      </w:r>
      <w:r w:rsidRPr="0022684A">
        <w:rPr>
          <w:rFonts w:ascii="Times New Roman" w:hAnsi="Times New Roman" w:cs="Times New Roman"/>
          <w:sz w:val="28"/>
          <w:szCs w:val="28"/>
          <w:lang w:eastAsia="uk-UA"/>
        </w:rPr>
        <w:t>засудження панства, самодержавства, що гнобило простий люд, лишало його можливості вільно жити і працювати на рідній землі.</w:t>
      </w:r>
      <w:bookmarkEnd w:id="1"/>
    </w:p>
    <w:p w:rsidR="007F1917" w:rsidRPr="0022684A" w:rsidRDefault="007F1917" w:rsidP="0022684A">
      <w:pPr>
        <w:pStyle w:val="a6"/>
        <w:rPr>
          <w:rFonts w:ascii="Times New Roman" w:hAnsi="Times New Roman" w:cs="Times New Roman"/>
          <w:b/>
          <w:sz w:val="28"/>
          <w:szCs w:val="28"/>
          <w:lang w:eastAsia="uk-UA"/>
        </w:rPr>
      </w:pPr>
      <w:bookmarkStart w:id="2" w:name="п2011617155311SlideId261"/>
      <w:r w:rsidRPr="0022684A">
        <w:rPr>
          <w:rFonts w:ascii="Times New Roman" w:hAnsi="Times New Roman" w:cs="Times New Roman"/>
          <w:b/>
          <w:sz w:val="28"/>
          <w:szCs w:val="28"/>
          <w:lang w:eastAsia="uk-UA"/>
        </w:rPr>
        <w:t>Основна думка.</w:t>
      </w:r>
    </w:p>
    <w:p w:rsidR="007F1917" w:rsidRPr="0022684A" w:rsidRDefault="007F1917" w:rsidP="0022684A">
      <w:pPr>
        <w:pStyle w:val="a6"/>
        <w:rPr>
          <w:rFonts w:ascii="Times New Roman" w:hAnsi="Times New Roman" w:cs="Times New Roman"/>
          <w:sz w:val="28"/>
          <w:szCs w:val="28"/>
          <w:lang w:eastAsia="uk-UA"/>
        </w:rPr>
      </w:pPr>
      <w:r w:rsidRPr="0022684A">
        <w:rPr>
          <w:rFonts w:ascii="Times New Roman" w:hAnsi="Times New Roman" w:cs="Times New Roman"/>
          <w:sz w:val="28"/>
          <w:szCs w:val="28"/>
          <w:lang w:eastAsia="uk-UA"/>
        </w:rPr>
        <w:t>а) кріпацтво є перешкодою для повноцінного щасливого життя народу; непосильна праця, приниження гідності, безправ’я, відсутність волі — ось, що характерно для уярмленого селянства;</w:t>
      </w:r>
    </w:p>
    <w:p w:rsidR="007F1917" w:rsidRPr="0022684A" w:rsidRDefault="007F1917" w:rsidP="0022684A">
      <w:pPr>
        <w:pStyle w:val="a6"/>
        <w:rPr>
          <w:rFonts w:ascii="Times New Roman" w:hAnsi="Times New Roman" w:cs="Times New Roman"/>
          <w:sz w:val="28"/>
          <w:szCs w:val="28"/>
          <w:lang w:eastAsia="uk-UA"/>
        </w:rPr>
      </w:pPr>
      <w:r w:rsidRPr="0022684A">
        <w:rPr>
          <w:rFonts w:ascii="Times New Roman" w:hAnsi="Times New Roman" w:cs="Times New Roman"/>
          <w:sz w:val="28"/>
          <w:szCs w:val="28"/>
          <w:lang w:eastAsia="uk-UA"/>
        </w:rPr>
        <w:t>б) сон — це мрія кріпачки, її прагнення здобути волю хоч не собі, а своєму синові.</w:t>
      </w:r>
    </w:p>
    <w:p w:rsidR="007F1917" w:rsidRPr="0022684A" w:rsidRDefault="007F1917" w:rsidP="0022684A">
      <w:pPr>
        <w:pStyle w:val="a6"/>
        <w:rPr>
          <w:rFonts w:ascii="Times New Roman" w:hAnsi="Times New Roman" w:cs="Times New Roman"/>
          <w:sz w:val="28"/>
          <w:szCs w:val="28"/>
          <w:lang w:eastAsia="uk-UA"/>
        </w:rPr>
      </w:pPr>
      <w:r w:rsidRPr="0022684A">
        <w:rPr>
          <w:rFonts w:ascii="Times New Roman" w:hAnsi="Times New Roman" w:cs="Times New Roman"/>
          <w:b/>
          <w:i/>
          <w:iCs/>
          <w:sz w:val="28"/>
          <w:szCs w:val="28"/>
          <w:lang w:eastAsia="uk-UA"/>
        </w:rPr>
        <w:lastRenderedPageBreak/>
        <w:t>Жанр:</w:t>
      </w:r>
      <w:r w:rsidRPr="0022684A">
        <w:rPr>
          <w:rFonts w:ascii="Times New Roman" w:hAnsi="Times New Roman" w:cs="Times New Roman"/>
          <w:i/>
          <w:iCs/>
          <w:sz w:val="28"/>
          <w:szCs w:val="28"/>
          <w:lang w:eastAsia="uk-UA"/>
        </w:rPr>
        <w:t xml:space="preserve"> </w:t>
      </w:r>
      <w:r w:rsidRPr="0022684A">
        <w:rPr>
          <w:rFonts w:ascii="Times New Roman" w:hAnsi="Times New Roman" w:cs="Times New Roman"/>
          <w:sz w:val="28"/>
          <w:szCs w:val="28"/>
          <w:lang w:eastAsia="uk-UA"/>
        </w:rPr>
        <w:t>громадянська лірика</w:t>
      </w:r>
      <w:bookmarkEnd w:id="2"/>
      <w:r w:rsidRPr="0022684A">
        <w:rPr>
          <w:rFonts w:ascii="Times New Roman" w:hAnsi="Times New Roman" w:cs="Times New Roman"/>
          <w:sz w:val="28"/>
          <w:szCs w:val="28"/>
          <w:lang w:eastAsia="uk-UA"/>
        </w:rPr>
        <w:t>.</w:t>
      </w:r>
    </w:p>
    <w:p w:rsidR="007F1917" w:rsidRPr="0022684A" w:rsidRDefault="007F1917" w:rsidP="0022684A">
      <w:pPr>
        <w:pStyle w:val="a6"/>
        <w:rPr>
          <w:rFonts w:ascii="Times New Roman" w:hAnsi="Times New Roman" w:cs="Times New Roman"/>
          <w:sz w:val="28"/>
          <w:szCs w:val="28"/>
          <w:lang w:eastAsia="uk-UA"/>
        </w:rPr>
      </w:pPr>
      <w:r w:rsidRPr="0022684A">
        <w:rPr>
          <w:rFonts w:ascii="Times New Roman" w:hAnsi="Times New Roman" w:cs="Times New Roman"/>
          <w:b/>
          <w:i/>
          <w:iCs/>
          <w:sz w:val="28"/>
          <w:szCs w:val="28"/>
          <w:lang w:eastAsia="uk-UA"/>
        </w:rPr>
        <w:t>Римування:</w:t>
      </w:r>
      <w:r w:rsidRPr="0022684A">
        <w:rPr>
          <w:rFonts w:ascii="Times New Roman" w:hAnsi="Times New Roman" w:cs="Times New Roman"/>
          <w:i/>
          <w:iCs/>
          <w:sz w:val="28"/>
          <w:szCs w:val="28"/>
          <w:lang w:eastAsia="uk-UA"/>
        </w:rPr>
        <w:t xml:space="preserve"> </w:t>
      </w:r>
      <w:r w:rsidRPr="0022684A">
        <w:rPr>
          <w:rFonts w:ascii="Times New Roman" w:hAnsi="Times New Roman" w:cs="Times New Roman"/>
          <w:sz w:val="28"/>
          <w:szCs w:val="28"/>
          <w:lang w:eastAsia="uk-UA"/>
        </w:rPr>
        <w:t>перехресне.</w:t>
      </w:r>
    </w:p>
    <w:p w:rsidR="007F1917" w:rsidRPr="0022684A" w:rsidRDefault="007F1917" w:rsidP="0022684A">
      <w:pPr>
        <w:pStyle w:val="a6"/>
        <w:rPr>
          <w:rFonts w:ascii="Times New Roman" w:hAnsi="Times New Roman" w:cs="Times New Roman"/>
          <w:sz w:val="28"/>
          <w:szCs w:val="28"/>
          <w:lang w:eastAsia="uk-UA"/>
        </w:rPr>
      </w:pPr>
      <w:r w:rsidRPr="0022684A">
        <w:rPr>
          <w:rFonts w:ascii="Times New Roman" w:hAnsi="Times New Roman" w:cs="Times New Roman"/>
          <w:b/>
          <w:i/>
          <w:iCs/>
          <w:sz w:val="28"/>
          <w:szCs w:val="28"/>
          <w:lang w:eastAsia="uk-UA"/>
        </w:rPr>
        <w:t>Віршовий розмір</w:t>
      </w:r>
      <w:r w:rsidRPr="0022684A">
        <w:rPr>
          <w:rFonts w:ascii="Times New Roman" w:hAnsi="Times New Roman" w:cs="Times New Roman"/>
          <w:i/>
          <w:iCs/>
          <w:sz w:val="28"/>
          <w:szCs w:val="28"/>
          <w:lang w:eastAsia="uk-UA"/>
        </w:rPr>
        <w:t xml:space="preserve">: </w:t>
      </w:r>
      <w:r w:rsidRPr="0022684A">
        <w:rPr>
          <w:rFonts w:ascii="Times New Roman" w:hAnsi="Times New Roman" w:cs="Times New Roman"/>
          <w:sz w:val="28"/>
          <w:szCs w:val="28"/>
          <w:lang w:eastAsia="uk-UA"/>
        </w:rPr>
        <w:t>ямб.</w:t>
      </w:r>
    </w:p>
    <w:p w:rsidR="007F1917" w:rsidRPr="0022684A" w:rsidRDefault="007F1917" w:rsidP="0022684A">
      <w:pPr>
        <w:pStyle w:val="a6"/>
        <w:rPr>
          <w:rFonts w:ascii="Times New Roman" w:hAnsi="Times New Roman" w:cs="Times New Roman"/>
          <w:b/>
          <w:sz w:val="28"/>
          <w:szCs w:val="28"/>
          <w:lang w:eastAsia="uk-UA"/>
        </w:rPr>
      </w:pPr>
      <w:r w:rsidRPr="0022684A">
        <w:rPr>
          <w:rFonts w:ascii="Times New Roman" w:hAnsi="Times New Roman" w:cs="Times New Roman"/>
          <w:b/>
          <w:sz w:val="28"/>
          <w:szCs w:val="28"/>
          <w:lang w:eastAsia="uk-UA"/>
        </w:rPr>
        <w:t>Художні особливості поезії.</w:t>
      </w:r>
    </w:p>
    <w:p w:rsidR="007F1917" w:rsidRPr="0022684A" w:rsidRDefault="007F1917" w:rsidP="0022684A">
      <w:pPr>
        <w:pStyle w:val="a6"/>
        <w:rPr>
          <w:rFonts w:ascii="Times New Roman" w:hAnsi="Times New Roman" w:cs="Times New Roman"/>
          <w:b/>
          <w:sz w:val="28"/>
          <w:szCs w:val="28"/>
          <w:lang w:val="uk-UA" w:eastAsia="uk-UA"/>
        </w:rPr>
      </w:pPr>
      <w:r w:rsidRPr="0022684A">
        <w:rPr>
          <w:rFonts w:ascii="Times New Roman" w:hAnsi="Times New Roman" w:cs="Times New Roman"/>
          <w:b/>
          <w:sz w:val="28"/>
          <w:szCs w:val="28"/>
          <w:lang w:val="uk-UA" w:eastAsia="uk-UA"/>
        </w:rPr>
        <w:t>(Визначити самостійно: епітети, повтори, порівняння).</w:t>
      </w:r>
    </w:p>
    <w:p w:rsidR="007F1917" w:rsidRPr="0022684A" w:rsidRDefault="007F1917" w:rsidP="0022684A">
      <w:pPr>
        <w:pStyle w:val="a6"/>
        <w:rPr>
          <w:rFonts w:ascii="Times New Roman" w:hAnsi="Times New Roman" w:cs="Times New Roman"/>
          <w:b/>
          <w:sz w:val="28"/>
          <w:szCs w:val="28"/>
          <w:lang w:val="uk-UA" w:eastAsia="uk-UA"/>
        </w:rPr>
      </w:pPr>
      <w:r w:rsidRPr="0022684A">
        <w:rPr>
          <w:rFonts w:ascii="Times New Roman" w:hAnsi="Times New Roman" w:cs="Times New Roman"/>
          <w:b/>
          <w:sz w:val="28"/>
          <w:szCs w:val="28"/>
          <w:lang w:val="uk-UA" w:eastAsia="uk-UA"/>
        </w:rPr>
        <w:t>4. Відповісти на питання(усно):</w:t>
      </w:r>
    </w:p>
    <w:p w:rsidR="007F1917" w:rsidRPr="0022684A" w:rsidRDefault="007F1917" w:rsidP="0022684A">
      <w:pPr>
        <w:pStyle w:val="a6"/>
        <w:rPr>
          <w:rFonts w:ascii="Times New Roman" w:hAnsi="Times New Roman" w:cs="Times New Roman"/>
          <w:sz w:val="28"/>
          <w:szCs w:val="28"/>
          <w:lang w:eastAsia="uk-UA"/>
        </w:rPr>
      </w:pPr>
      <w:r w:rsidRPr="0022684A">
        <w:rPr>
          <w:rFonts w:ascii="Times New Roman" w:hAnsi="Times New Roman" w:cs="Times New Roman"/>
          <w:sz w:val="28"/>
          <w:szCs w:val="28"/>
          <w:lang w:eastAsia="uk-UA"/>
        </w:rPr>
        <w:t>- Які часи зображені у творі? Хто є головною героїнею?</w:t>
      </w:r>
    </w:p>
    <w:p w:rsidR="007F1917" w:rsidRPr="0022684A" w:rsidRDefault="007F1917" w:rsidP="0022684A">
      <w:pPr>
        <w:pStyle w:val="a6"/>
        <w:rPr>
          <w:rFonts w:ascii="Times New Roman" w:eastAsia="Times New Roman" w:hAnsi="Times New Roman" w:cs="Times New Roman"/>
          <w:sz w:val="28"/>
          <w:szCs w:val="28"/>
          <w:lang w:eastAsia="uk-UA"/>
        </w:rPr>
      </w:pPr>
      <w:r w:rsidRPr="0022684A">
        <w:rPr>
          <w:rFonts w:ascii="Times New Roman" w:eastAsia="Times New Roman" w:hAnsi="Times New Roman" w:cs="Times New Roman"/>
          <w:sz w:val="28"/>
          <w:szCs w:val="28"/>
          <w:lang w:eastAsia="uk-UA"/>
        </w:rPr>
        <w:t>- Про що свідчать умови праці селянки?</w:t>
      </w:r>
    </w:p>
    <w:p w:rsidR="007F1917" w:rsidRPr="0022684A" w:rsidRDefault="007F1917" w:rsidP="0022684A">
      <w:pPr>
        <w:pStyle w:val="a6"/>
        <w:rPr>
          <w:rFonts w:ascii="Times New Roman" w:eastAsia="Times New Roman" w:hAnsi="Times New Roman" w:cs="Times New Roman"/>
          <w:sz w:val="28"/>
          <w:szCs w:val="28"/>
          <w:lang w:eastAsia="uk-UA"/>
        </w:rPr>
      </w:pPr>
      <w:r w:rsidRPr="0022684A">
        <w:rPr>
          <w:rFonts w:ascii="Times New Roman" w:eastAsia="Times New Roman" w:hAnsi="Times New Roman" w:cs="Times New Roman"/>
          <w:sz w:val="28"/>
          <w:szCs w:val="28"/>
          <w:lang w:eastAsia="uk-UA"/>
        </w:rPr>
        <w:t>- Чому жінка заснула над дитиною? Що вона побачила під час сну</w:t>
      </w:r>
    </w:p>
    <w:p w:rsidR="007F1917" w:rsidRPr="0022684A" w:rsidRDefault="007F1917" w:rsidP="0022684A">
      <w:pPr>
        <w:pStyle w:val="a6"/>
        <w:rPr>
          <w:rFonts w:ascii="Times New Roman" w:eastAsia="Times New Roman" w:hAnsi="Times New Roman" w:cs="Times New Roman"/>
          <w:sz w:val="28"/>
          <w:szCs w:val="28"/>
          <w:lang w:eastAsia="uk-UA"/>
        </w:rPr>
      </w:pPr>
      <w:r w:rsidRPr="0022684A">
        <w:rPr>
          <w:rFonts w:ascii="Times New Roman" w:eastAsia="Times New Roman" w:hAnsi="Times New Roman" w:cs="Times New Roman"/>
          <w:sz w:val="28"/>
          <w:szCs w:val="28"/>
          <w:lang w:eastAsia="uk-UA"/>
        </w:rPr>
        <w:t>- Чим зумовлено те, що їй наснилося?</w:t>
      </w:r>
    </w:p>
    <w:p w:rsidR="007F1917" w:rsidRPr="0022684A" w:rsidRDefault="007F1917" w:rsidP="0022684A">
      <w:pPr>
        <w:pStyle w:val="a6"/>
        <w:rPr>
          <w:rFonts w:ascii="Times New Roman" w:eastAsia="Times New Roman" w:hAnsi="Times New Roman" w:cs="Times New Roman"/>
          <w:sz w:val="28"/>
          <w:szCs w:val="28"/>
          <w:lang w:eastAsia="uk-UA"/>
        </w:rPr>
      </w:pPr>
      <w:r w:rsidRPr="0022684A">
        <w:rPr>
          <w:rFonts w:ascii="Times New Roman" w:eastAsia="Times New Roman" w:hAnsi="Times New Roman" w:cs="Times New Roman"/>
          <w:sz w:val="28"/>
          <w:szCs w:val="28"/>
          <w:lang w:eastAsia="uk-UA"/>
        </w:rPr>
        <w:t>- Чи був цей сон віщим для жінки?</w:t>
      </w:r>
    </w:p>
    <w:p w:rsidR="007F1917" w:rsidRPr="0022684A" w:rsidRDefault="007F1917" w:rsidP="0022684A">
      <w:pPr>
        <w:pStyle w:val="a6"/>
        <w:rPr>
          <w:rFonts w:ascii="Times New Roman" w:eastAsia="Times New Roman" w:hAnsi="Times New Roman" w:cs="Times New Roman"/>
          <w:sz w:val="28"/>
          <w:szCs w:val="28"/>
          <w:lang w:eastAsia="uk-UA"/>
        </w:rPr>
      </w:pPr>
      <w:r w:rsidRPr="0022684A">
        <w:rPr>
          <w:rFonts w:ascii="Times New Roman" w:eastAsia="Times New Roman" w:hAnsi="Times New Roman" w:cs="Times New Roman"/>
          <w:sz w:val="28"/>
          <w:szCs w:val="28"/>
          <w:lang w:eastAsia="uk-UA"/>
        </w:rPr>
        <w:t>- Чому кріпачка вимушена була брати немовля із собою, на панське поле?</w:t>
      </w:r>
    </w:p>
    <w:p w:rsidR="007F1917" w:rsidRPr="0022684A" w:rsidRDefault="007F1917" w:rsidP="0022684A">
      <w:pPr>
        <w:pStyle w:val="a6"/>
        <w:rPr>
          <w:rFonts w:ascii="Times New Roman" w:eastAsia="Times New Roman" w:hAnsi="Times New Roman" w:cs="Times New Roman"/>
          <w:sz w:val="28"/>
          <w:szCs w:val="28"/>
          <w:lang w:eastAsia="uk-UA"/>
        </w:rPr>
      </w:pPr>
      <w:r w:rsidRPr="0022684A">
        <w:rPr>
          <w:rFonts w:ascii="Times New Roman" w:eastAsia="Times New Roman" w:hAnsi="Times New Roman" w:cs="Times New Roman"/>
          <w:sz w:val="28"/>
          <w:szCs w:val="28"/>
          <w:lang w:eastAsia="uk-UA"/>
        </w:rPr>
        <w:t>- Як жінка сприйняла побачене, прокинувшись від сну?</w:t>
      </w:r>
    </w:p>
    <w:p w:rsidR="007F1917" w:rsidRPr="0022684A" w:rsidRDefault="007F1917" w:rsidP="0022684A">
      <w:pPr>
        <w:pStyle w:val="a6"/>
        <w:rPr>
          <w:rFonts w:ascii="Times New Roman" w:eastAsia="Times New Roman" w:hAnsi="Times New Roman" w:cs="Times New Roman"/>
          <w:sz w:val="28"/>
          <w:szCs w:val="28"/>
          <w:lang w:eastAsia="uk-UA"/>
        </w:rPr>
      </w:pPr>
      <w:r w:rsidRPr="0022684A">
        <w:rPr>
          <w:rFonts w:ascii="Times New Roman" w:eastAsia="Times New Roman" w:hAnsi="Times New Roman" w:cs="Times New Roman"/>
          <w:sz w:val="28"/>
          <w:szCs w:val="28"/>
          <w:lang w:eastAsia="uk-UA"/>
        </w:rPr>
        <w:t>- Через що героїня твору не могла тривалий час перебувати біля дитини?</w:t>
      </w:r>
    </w:p>
    <w:p w:rsidR="007F1917" w:rsidRPr="0022684A" w:rsidRDefault="007F1917" w:rsidP="0022684A">
      <w:pPr>
        <w:pStyle w:val="a6"/>
        <w:rPr>
          <w:rFonts w:ascii="Times New Roman" w:eastAsia="Times New Roman" w:hAnsi="Times New Roman" w:cs="Times New Roman"/>
          <w:sz w:val="28"/>
          <w:szCs w:val="28"/>
          <w:lang w:eastAsia="uk-UA"/>
        </w:rPr>
      </w:pPr>
      <w:r w:rsidRPr="0022684A">
        <w:rPr>
          <w:rFonts w:ascii="Times New Roman" w:eastAsia="Times New Roman" w:hAnsi="Times New Roman" w:cs="Times New Roman"/>
          <w:sz w:val="28"/>
          <w:szCs w:val="28"/>
          <w:lang w:eastAsia="uk-UA"/>
        </w:rPr>
        <w:t>- Чи встигне вона, на ваш погляд, «дожать до ланового»?</w:t>
      </w:r>
    </w:p>
    <w:p w:rsidR="007F1917" w:rsidRPr="0022684A" w:rsidRDefault="007F1917" w:rsidP="0022684A">
      <w:pPr>
        <w:pStyle w:val="a6"/>
        <w:rPr>
          <w:rFonts w:ascii="Times New Roman" w:eastAsia="Times New Roman" w:hAnsi="Times New Roman" w:cs="Times New Roman"/>
          <w:sz w:val="28"/>
          <w:szCs w:val="28"/>
          <w:lang w:eastAsia="uk-UA"/>
        </w:rPr>
      </w:pPr>
      <w:r w:rsidRPr="0022684A">
        <w:rPr>
          <w:rFonts w:ascii="Times New Roman" w:eastAsia="Times New Roman" w:hAnsi="Times New Roman" w:cs="Times New Roman"/>
          <w:sz w:val="28"/>
          <w:szCs w:val="28"/>
          <w:lang w:eastAsia="uk-UA"/>
        </w:rPr>
        <w:t>- Про що свідчить закінчення твору?</w:t>
      </w:r>
    </w:p>
    <w:p w:rsidR="007F1917" w:rsidRDefault="007F1917" w:rsidP="007F1917">
      <w:pPr>
        <w:autoSpaceDE w:val="0"/>
        <w:autoSpaceDN w:val="0"/>
        <w:adjustRightInd w:val="0"/>
        <w:spacing w:before="100" w:beforeAutospacing="1" w:after="0" w:line="360" w:lineRule="auto"/>
        <w:jc w:val="both"/>
        <w:rPr>
          <w:rFonts w:ascii="Times New Roman" w:eastAsia="Times New Roman" w:hAnsi="Times New Roman"/>
          <w:sz w:val="28"/>
          <w:szCs w:val="28"/>
          <w:lang w:val="uk-UA" w:eastAsia="uk-UA"/>
        </w:rPr>
      </w:pPr>
      <w:r w:rsidRPr="0022684A">
        <w:rPr>
          <w:rFonts w:ascii="Times New Roman" w:eastAsia="Times New Roman" w:hAnsi="Times New Roman"/>
          <w:b/>
          <w:sz w:val="28"/>
          <w:szCs w:val="28"/>
          <w:lang w:val="uk-UA" w:eastAsia="uk-UA"/>
        </w:rPr>
        <w:t>5. Прослухати вірш «У нашім раї на землі…» в аудіозапису</w:t>
      </w:r>
      <w:r>
        <w:rPr>
          <w:rFonts w:ascii="Times New Roman" w:eastAsia="Times New Roman" w:hAnsi="Times New Roman"/>
          <w:sz w:val="28"/>
          <w:szCs w:val="28"/>
          <w:lang w:val="uk-UA" w:eastAsia="uk-UA"/>
        </w:rPr>
        <w:t xml:space="preserve"> за посиланням</w:t>
      </w:r>
    </w:p>
    <w:p w:rsidR="007F1917" w:rsidRPr="00112D9A" w:rsidRDefault="00112D9A" w:rsidP="007F1917">
      <w:pPr>
        <w:autoSpaceDE w:val="0"/>
        <w:autoSpaceDN w:val="0"/>
        <w:adjustRightInd w:val="0"/>
        <w:spacing w:before="100" w:beforeAutospacing="1" w:after="0" w:line="360" w:lineRule="auto"/>
        <w:jc w:val="both"/>
        <w:rPr>
          <w:lang w:val="uk-UA"/>
        </w:rPr>
      </w:pPr>
      <w:hyperlink r:id="rId6" w:history="1">
        <w:r w:rsidR="007F1917">
          <w:rPr>
            <w:rStyle w:val="a4"/>
          </w:rPr>
          <w:t>https</w:t>
        </w:r>
        <w:r w:rsidR="007F1917" w:rsidRPr="007F1917">
          <w:rPr>
            <w:rStyle w:val="a4"/>
            <w:lang w:val="uk-UA"/>
          </w:rPr>
          <w:t>://</w:t>
        </w:r>
        <w:r w:rsidR="007F1917">
          <w:rPr>
            <w:rStyle w:val="a4"/>
          </w:rPr>
          <w:t>www</w:t>
        </w:r>
        <w:r w:rsidR="007F1917" w:rsidRPr="007F1917">
          <w:rPr>
            <w:rStyle w:val="a4"/>
            <w:lang w:val="uk-UA"/>
          </w:rPr>
          <w:t>.</w:t>
        </w:r>
        <w:r w:rsidR="007F1917">
          <w:rPr>
            <w:rStyle w:val="a4"/>
          </w:rPr>
          <w:t>youtube</w:t>
        </w:r>
        <w:r w:rsidR="007F1917" w:rsidRPr="007F1917">
          <w:rPr>
            <w:rStyle w:val="a4"/>
            <w:lang w:val="uk-UA"/>
          </w:rPr>
          <w:t>.</w:t>
        </w:r>
        <w:r w:rsidR="007F1917">
          <w:rPr>
            <w:rStyle w:val="a4"/>
          </w:rPr>
          <w:t>com</w:t>
        </w:r>
        <w:r w:rsidR="007F1917" w:rsidRPr="007F1917">
          <w:rPr>
            <w:rStyle w:val="a4"/>
            <w:lang w:val="uk-UA"/>
          </w:rPr>
          <w:t>/</w:t>
        </w:r>
        <w:r w:rsidR="007F1917">
          <w:rPr>
            <w:rStyle w:val="a4"/>
          </w:rPr>
          <w:t>watch</w:t>
        </w:r>
        <w:r w:rsidR="007F1917" w:rsidRPr="007F1917">
          <w:rPr>
            <w:rStyle w:val="a4"/>
            <w:lang w:val="uk-UA"/>
          </w:rPr>
          <w:t>?</w:t>
        </w:r>
        <w:r w:rsidR="007F1917">
          <w:rPr>
            <w:rStyle w:val="a4"/>
          </w:rPr>
          <w:t>v</w:t>
        </w:r>
        <w:r w:rsidR="007F1917" w:rsidRPr="007F1917">
          <w:rPr>
            <w:rStyle w:val="a4"/>
            <w:lang w:val="uk-UA"/>
          </w:rPr>
          <w:t>=</w:t>
        </w:r>
        <w:r w:rsidR="007F1917">
          <w:rPr>
            <w:rStyle w:val="a4"/>
          </w:rPr>
          <w:t>JGOT</w:t>
        </w:r>
        <w:r w:rsidR="007F1917" w:rsidRPr="007F1917">
          <w:rPr>
            <w:rStyle w:val="a4"/>
            <w:lang w:val="uk-UA"/>
          </w:rPr>
          <w:t>93</w:t>
        </w:r>
        <w:r w:rsidR="007F1917">
          <w:rPr>
            <w:rStyle w:val="a4"/>
          </w:rPr>
          <w:t>UDLDo</w:t>
        </w:r>
      </w:hyperlink>
    </w:p>
    <w:p w:rsidR="007F1917" w:rsidRDefault="007F1917" w:rsidP="007F1917">
      <w:pPr>
        <w:autoSpaceDE w:val="0"/>
        <w:autoSpaceDN w:val="0"/>
        <w:adjustRightInd w:val="0"/>
        <w:spacing w:before="100" w:beforeAutospacing="1" w:after="0" w:line="360" w:lineRule="auto"/>
        <w:jc w:val="both"/>
        <w:rPr>
          <w:lang w:val="uk-UA"/>
        </w:rPr>
      </w:pPr>
      <w:r w:rsidRPr="0022684A">
        <w:rPr>
          <w:rFonts w:ascii="Times New Roman" w:hAnsi="Times New Roman" w:cs="Times New Roman"/>
          <w:b/>
          <w:sz w:val="28"/>
          <w:szCs w:val="28"/>
          <w:lang w:val="uk-UA"/>
        </w:rPr>
        <w:t xml:space="preserve">6. </w:t>
      </w:r>
      <w:r w:rsidR="0022684A" w:rsidRPr="0022684A">
        <w:rPr>
          <w:rFonts w:ascii="Times New Roman" w:hAnsi="Times New Roman" w:cs="Times New Roman"/>
          <w:b/>
          <w:sz w:val="28"/>
          <w:szCs w:val="28"/>
          <w:lang w:val="uk-UA"/>
        </w:rPr>
        <w:t xml:space="preserve">Виконати літературний диктант за змістом поезії Т.Шевченка </w:t>
      </w:r>
      <w:r w:rsidR="0022684A" w:rsidRPr="0022684A">
        <w:rPr>
          <w:rFonts w:ascii="Times New Roman" w:eastAsia="Times New Roman" w:hAnsi="Times New Roman" w:cs="Times New Roman"/>
          <w:b/>
          <w:sz w:val="28"/>
          <w:szCs w:val="28"/>
          <w:lang w:val="uk-UA" w:eastAsia="uk-UA"/>
        </w:rPr>
        <w:t>«У нашім раї</w:t>
      </w:r>
      <w:r w:rsidR="0022684A">
        <w:rPr>
          <w:rFonts w:ascii="Times New Roman" w:eastAsia="Times New Roman" w:hAnsi="Times New Roman"/>
          <w:sz w:val="28"/>
          <w:szCs w:val="28"/>
          <w:lang w:val="uk-UA" w:eastAsia="uk-UA"/>
        </w:rPr>
        <w:t xml:space="preserve"> на землі…»</w:t>
      </w:r>
    </w:p>
    <w:p w:rsidR="0022684A" w:rsidRPr="00091A18" w:rsidRDefault="0022684A" w:rsidP="0022684A">
      <w:pPr>
        <w:pStyle w:val="a5"/>
        <w:shd w:val="clear" w:color="auto" w:fill="FFFFFF"/>
        <w:spacing w:before="0" w:beforeAutospacing="0" w:after="0" w:afterAutospacing="0" w:line="300" w:lineRule="atLeast"/>
        <w:jc w:val="both"/>
        <w:rPr>
          <w:color w:val="000000"/>
          <w:lang w:val="uk-UA"/>
        </w:rPr>
      </w:pPr>
      <w:r>
        <w:rPr>
          <w:b/>
          <w:bCs/>
          <w:color w:val="000000"/>
          <w:lang w:val="uk-UA"/>
        </w:rPr>
        <w:t xml:space="preserve">                                         </w:t>
      </w:r>
      <w:r>
        <w:rPr>
          <w:b/>
          <w:bCs/>
          <w:color w:val="000000"/>
        </w:rPr>
        <w:t>Л</w:t>
      </w:r>
      <w:r>
        <w:rPr>
          <w:b/>
          <w:bCs/>
          <w:color w:val="000000"/>
          <w:lang w:val="uk-UA"/>
        </w:rPr>
        <w:t>ітературний  диктант</w:t>
      </w:r>
    </w:p>
    <w:p w:rsidR="0022684A" w:rsidRPr="00091A18" w:rsidRDefault="0022684A" w:rsidP="0022684A">
      <w:pPr>
        <w:pStyle w:val="a5"/>
        <w:shd w:val="clear" w:color="auto" w:fill="FFFFFF"/>
        <w:spacing w:before="0" w:beforeAutospacing="0" w:after="0" w:afterAutospacing="0" w:line="300" w:lineRule="atLeast"/>
        <w:jc w:val="both"/>
        <w:rPr>
          <w:color w:val="000000"/>
        </w:rPr>
      </w:pPr>
      <w:r w:rsidRPr="00091A18">
        <w:rPr>
          <w:b/>
          <w:bCs/>
          <w:i/>
          <w:iCs/>
          <w:color w:val="000000"/>
        </w:rPr>
        <w:t>«У нашім раї на землі…»</w:t>
      </w:r>
    </w:p>
    <w:p w:rsidR="0022684A" w:rsidRPr="00091A18" w:rsidRDefault="0022684A" w:rsidP="0022684A">
      <w:pPr>
        <w:pStyle w:val="a5"/>
        <w:shd w:val="clear" w:color="auto" w:fill="FFFFFF"/>
        <w:spacing w:before="0" w:beforeAutospacing="0" w:after="0" w:afterAutospacing="0" w:line="300" w:lineRule="atLeast"/>
        <w:jc w:val="both"/>
        <w:rPr>
          <w:color w:val="000000"/>
        </w:rPr>
      </w:pPr>
      <w:r w:rsidRPr="00091A18">
        <w:rPr>
          <w:color w:val="000000"/>
        </w:rPr>
        <w:t>1. Найкращим на з</w:t>
      </w:r>
      <w:r>
        <w:rPr>
          <w:color w:val="000000"/>
        </w:rPr>
        <w:t>емлі, як вважає Т. Шевченко, є</w:t>
      </w:r>
      <w:r>
        <w:rPr>
          <w:color w:val="000000"/>
          <w:lang w:val="uk-UA"/>
        </w:rPr>
        <w:t>…</w:t>
      </w:r>
      <w:r>
        <w:rPr>
          <w:color w:val="000000"/>
        </w:rPr>
        <w:t>:</w:t>
      </w:r>
    </w:p>
    <w:p w:rsidR="0022684A" w:rsidRPr="0022684A" w:rsidRDefault="0022684A" w:rsidP="0022684A">
      <w:pPr>
        <w:pStyle w:val="a5"/>
        <w:shd w:val="clear" w:color="auto" w:fill="FFFFFF"/>
        <w:spacing w:before="0" w:beforeAutospacing="0" w:after="0" w:afterAutospacing="0" w:line="300" w:lineRule="atLeast"/>
        <w:jc w:val="both"/>
        <w:rPr>
          <w:color w:val="000000"/>
        </w:rPr>
      </w:pPr>
      <w:r>
        <w:rPr>
          <w:color w:val="000000"/>
        </w:rPr>
        <w:t>2. Мати у письменника — це…</w:t>
      </w:r>
      <w:r w:rsidRPr="00091A18">
        <w:rPr>
          <w:rStyle w:val="apple-converted-space"/>
          <w:i/>
          <w:iCs/>
          <w:color w:val="000000"/>
        </w:rPr>
        <w:t> </w:t>
      </w:r>
    </w:p>
    <w:p w:rsidR="0022684A" w:rsidRPr="0022684A" w:rsidRDefault="0022684A" w:rsidP="0022684A">
      <w:pPr>
        <w:pStyle w:val="a5"/>
        <w:shd w:val="clear" w:color="auto" w:fill="FFFFFF"/>
        <w:spacing w:before="0" w:beforeAutospacing="0" w:after="0" w:afterAutospacing="0" w:line="300" w:lineRule="atLeast"/>
        <w:jc w:val="both"/>
        <w:rPr>
          <w:color w:val="000000"/>
          <w:lang w:val="uk-UA"/>
        </w:rPr>
      </w:pPr>
      <w:r w:rsidRPr="00091A18">
        <w:rPr>
          <w:color w:val="000000"/>
          <w:lang w:val="uk-UA"/>
        </w:rPr>
        <w:t>3</w:t>
      </w:r>
      <w:r w:rsidRPr="00091A18">
        <w:rPr>
          <w:color w:val="000000"/>
        </w:rPr>
        <w:t>. «…І перед нею помолюся, /Мов перед образом святим» — ц</w:t>
      </w:r>
      <w:r w:rsidRPr="00091A18">
        <w:rPr>
          <w:color w:val="000000"/>
          <w:lang w:val="uk-UA"/>
        </w:rPr>
        <w:t>е</w:t>
      </w:r>
      <w:r>
        <w:rPr>
          <w:color w:val="000000"/>
        </w:rPr>
        <w:br/>
        <w:t>висловлювання стосується …</w:t>
      </w:r>
    </w:p>
    <w:p w:rsidR="0022684A" w:rsidRPr="0022684A" w:rsidRDefault="0022684A" w:rsidP="0022684A">
      <w:pPr>
        <w:pStyle w:val="a5"/>
        <w:shd w:val="clear" w:color="auto" w:fill="FFFFFF"/>
        <w:spacing w:before="0" w:beforeAutospacing="0" w:after="0" w:afterAutospacing="0" w:line="300" w:lineRule="atLeast"/>
        <w:jc w:val="both"/>
        <w:rPr>
          <w:color w:val="000000"/>
          <w:lang w:val="uk-UA"/>
        </w:rPr>
      </w:pPr>
      <w:r w:rsidRPr="00091A18">
        <w:rPr>
          <w:color w:val="000000"/>
          <w:lang w:val="uk-UA"/>
        </w:rPr>
        <w:t>4.</w:t>
      </w:r>
      <w:r w:rsidRPr="00091A18">
        <w:rPr>
          <w:color w:val="000000"/>
        </w:rPr>
        <w:t>Жінка-покритка, яку батьки вигнали з хати, залишає рідну</w:t>
      </w:r>
      <w:r>
        <w:rPr>
          <w:color w:val="000000"/>
        </w:rPr>
        <w:br/>
        <w:t>домівку, мов …</w:t>
      </w:r>
    </w:p>
    <w:p w:rsidR="0022684A" w:rsidRPr="0022684A" w:rsidRDefault="0022684A" w:rsidP="0022684A">
      <w:pPr>
        <w:pStyle w:val="a5"/>
        <w:shd w:val="clear" w:color="auto" w:fill="FFFFFF"/>
        <w:spacing w:before="0" w:beforeAutospacing="0" w:after="0" w:afterAutospacing="0" w:line="300" w:lineRule="atLeast"/>
        <w:jc w:val="both"/>
        <w:rPr>
          <w:color w:val="000000"/>
        </w:rPr>
      </w:pPr>
      <w:r w:rsidRPr="00091A18">
        <w:rPr>
          <w:color w:val="000000"/>
          <w:lang w:val="uk-UA"/>
        </w:rPr>
        <w:t>5</w:t>
      </w:r>
      <w:r>
        <w:rPr>
          <w:color w:val="000000"/>
        </w:rPr>
        <w:t>. Про кого</w:t>
      </w:r>
      <w:r w:rsidRPr="00091A18">
        <w:rPr>
          <w:color w:val="000000"/>
        </w:rPr>
        <w:t xml:space="preserve"> матиме розповісти покритка </w:t>
      </w:r>
      <w:r>
        <w:rPr>
          <w:color w:val="000000"/>
        </w:rPr>
        <w:t>своїй дитині, коли та підросте ?</w:t>
      </w:r>
    </w:p>
    <w:p w:rsidR="0022684A" w:rsidRPr="00091A18" w:rsidRDefault="0022684A" w:rsidP="0022684A">
      <w:pPr>
        <w:pStyle w:val="a5"/>
        <w:shd w:val="clear" w:color="auto" w:fill="FFFFFF"/>
        <w:spacing w:before="0" w:beforeAutospacing="0" w:after="0" w:afterAutospacing="0" w:line="300" w:lineRule="atLeast"/>
        <w:jc w:val="both"/>
        <w:rPr>
          <w:color w:val="000000"/>
        </w:rPr>
      </w:pPr>
      <w:r w:rsidRPr="00091A18">
        <w:rPr>
          <w:color w:val="000000"/>
          <w:lang w:val="uk-UA"/>
        </w:rPr>
        <w:t>6.</w:t>
      </w:r>
      <w:r w:rsidRPr="00091A18">
        <w:rPr>
          <w:color w:val="000000"/>
        </w:rPr>
        <w:t>Яку долю</w:t>
      </w:r>
      <w:r>
        <w:rPr>
          <w:color w:val="000000"/>
        </w:rPr>
        <w:t xml:space="preserve"> передрікає поет своїй героїні?</w:t>
      </w:r>
    </w:p>
    <w:p w:rsidR="0022684A" w:rsidRPr="0022684A" w:rsidRDefault="0022684A" w:rsidP="007F1917">
      <w:pPr>
        <w:autoSpaceDE w:val="0"/>
        <w:autoSpaceDN w:val="0"/>
        <w:adjustRightInd w:val="0"/>
        <w:spacing w:before="100" w:beforeAutospacing="1" w:after="0" w:line="360" w:lineRule="auto"/>
        <w:jc w:val="both"/>
        <w:rPr>
          <w:rFonts w:ascii="Times New Roman" w:eastAsia="Times New Roman" w:hAnsi="Times New Roman"/>
          <w:sz w:val="28"/>
          <w:szCs w:val="28"/>
          <w:lang w:val="uk-UA" w:eastAsia="uk-UA"/>
        </w:rPr>
      </w:pPr>
      <w:r w:rsidRPr="0022684A">
        <w:rPr>
          <w:rFonts w:ascii="Times New Roman" w:eastAsia="Times New Roman" w:hAnsi="Times New Roman"/>
          <w:b/>
          <w:sz w:val="28"/>
          <w:szCs w:val="28"/>
          <w:lang w:val="uk-UA" w:eastAsia="uk-UA"/>
        </w:rPr>
        <w:t>7. Домашнє завдання</w:t>
      </w:r>
      <w:r>
        <w:rPr>
          <w:rFonts w:ascii="Times New Roman" w:eastAsia="Times New Roman" w:hAnsi="Times New Roman"/>
          <w:sz w:val="28"/>
          <w:szCs w:val="28"/>
          <w:lang w:val="uk-UA" w:eastAsia="uk-UA"/>
        </w:rPr>
        <w:t>: повторити конспект, прочитати поему «Наймичка».</w:t>
      </w:r>
    </w:p>
    <w:p w:rsidR="007F1917" w:rsidRPr="007F1917" w:rsidRDefault="007F1917" w:rsidP="007F1917">
      <w:pPr>
        <w:pStyle w:val="a3"/>
        <w:rPr>
          <w:rFonts w:ascii="Times New Roman" w:hAnsi="Times New Roman" w:cs="Times New Roman"/>
          <w:b/>
          <w:sz w:val="28"/>
          <w:szCs w:val="28"/>
          <w:lang w:val="uk-UA"/>
        </w:rPr>
      </w:pPr>
    </w:p>
    <w:sectPr w:rsidR="007F1917" w:rsidRPr="007F1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85B73"/>
    <w:multiLevelType w:val="hybridMultilevel"/>
    <w:tmpl w:val="F9664C12"/>
    <w:lvl w:ilvl="0" w:tplc="1EECAA8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BD"/>
    <w:rsid w:val="00112D9A"/>
    <w:rsid w:val="0022684A"/>
    <w:rsid w:val="004502B9"/>
    <w:rsid w:val="007F1917"/>
    <w:rsid w:val="00FE2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B3BF6-697C-4027-B889-049BD04D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6BD"/>
    <w:pPr>
      <w:ind w:left="720"/>
      <w:contextualSpacing/>
    </w:pPr>
  </w:style>
  <w:style w:type="character" w:styleId="a4">
    <w:name w:val="Hyperlink"/>
    <w:basedOn w:val="a0"/>
    <w:uiPriority w:val="99"/>
    <w:semiHidden/>
    <w:unhideWhenUsed/>
    <w:rsid w:val="00FE26BD"/>
    <w:rPr>
      <w:color w:val="0000FF"/>
      <w:u w:val="single"/>
    </w:rPr>
  </w:style>
  <w:style w:type="paragraph" w:styleId="a5">
    <w:name w:val="Normal (Web)"/>
    <w:basedOn w:val="a"/>
    <w:rsid w:val="00226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684A"/>
  </w:style>
  <w:style w:type="paragraph" w:styleId="a6">
    <w:name w:val="No Spacing"/>
    <w:uiPriority w:val="1"/>
    <w:qFormat/>
    <w:rsid w:val="002268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GOT93UDLDo" TargetMode="External"/><Relationship Id="rId5" Type="http://schemas.openxmlformats.org/officeDocument/2006/relationships/hyperlink" Target="https://www.youtube.com/watch?v=ksMMIi7uNl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502</Words>
  <Characters>2867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2021-04-12T15:18:00Z</dcterms:created>
  <dcterms:modified xsi:type="dcterms:W3CDTF">2021-04-12T16:28:00Z</dcterms:modified>
</cp:coreProperties>
</file>