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D5" w:rsidRDefault="00E75AD5" w:rsidP="00E75AD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Тема. </w:t>
      </w:r>
      <w:r>
        <w:rPr>
          <w:rFonts w:ascii="Times New Roman" w:hAnsi="Times New Roman"/>
          <w:b/>
          <w:i/>
          <w:sz w:val="28"/>
          <w:szCs w:val="28"/>
        </w:rPr>
        <w:t>Ґрунтові ресурси України. Заходи з раціонального використання й охорони ґрунтових ресурсів.</w:t>
      </w:r>
    </w:p>
    <w:p w:rsidR="00E75AD5" w:rsidRDefault="00E75AD5" w:rsidP="00E75A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Шановні учні! Опрацювавши матеріал заняття ви будете:</w:t>
      </w:r>
    </w:p>
    <w:p w:rsidR="00E75AD5" w:rsidRDefault="00E75AD5" w:rsidP="00E75AD5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давати визначення поняття «ґрунтові (земельні) ресурси»;</w:t>
      </w:r>
    </w:p>
    <w:p w:rsidR="00E75AD5" w:rsidRDefault="00E75AD5" w:rsidP="00E75AD5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діаграмою аналізувати структуру земельного фонду України;</w:t>
      </w:r>
    </w:p>
    <w:p w:rsidR="00E75AD5" w:rsidRDefault="00E75AD5" w:rsidP="00E75AD5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розрізняти види негативного й позитивного впливу людини на земельні ресурси;</w:t>
      </w:r>
    </w:p>
    <w:p w:rsidR="00E75AD5" w:rsidRDefault="00E75AD5" w:rsidP="00E75AD5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запропонуєте власні заходи зі збереження ґрунтів.</w:t>
      </w:r>
    </w:p>
    <w:p w:rsidR="00E75AD5" w:rsidRDefault="00E75AD5" w:rsidP="00E75AD5">
      <w:pPr>
        <w:pStyle w:val="a5"/>
        <w:rPr>
          <w:rFonts w:ascii="Times New Roman" w:hAnsi="Times New Roman"/>
          <w:b/>
          <w:sz w:val="28"/>
          <w:szCs w:val="28"/>
        </w:rPr>
      </w:pPr>
    </w:p>
    <w:p w:rsidR="00E75AD5" w:rsidRDefault="00E75AD5" w:rsidP="00E75AD5">
      <w:pPr>
        <w:pStyle w:val="a5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Актуалізація знань.</w:t>
      </w:r>
    </w:p>
    <w:p w:rsidR="00E75AD5" w:rsidRDefault="00E75AD5" w:rsidP="00E75AD5">
      <w:pPr>
        <w:pStyle w:val="a5"/>
        <w:ind w:left="1080"/>
        <w:rPr>
          <w:rFonts w:ascii="Times New Roman" w:hAnsi="Times New Roman"/>
          <w:b/>
          <w:i/>
          <w:color w:val="2F5496" w:themeColor="accent5" w:themeShade="BF"/>
          <w:sz w:val="28"/>
          <w:szCs w:val="28"/>
        </w:rPr>
      </w:pPr>
      <w:r>
        <w:rPr>
          <w:rFonts w:ascii="Times New Roman" w:hAnsi="Times New Roman"/>
          <w:b/>
          <w:i/>
          <w:color w:val="2F5496" w:themeColor="accent5" w:themeShade="BF"/>
          <w:sz w:val="28"/>
          <w:szCs w:val="28"/>
        </w:rPr>
        <w:t xml:space="preserve">Прийом «Мікрофон» </w:t>
      </w:r>
    </w:p>
    <w:p w:rsidR="00E75AD5" w:rsidRDefault="00E75AD5" w:rsidP="00E75AD5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таке ґрунт?</w:t>
      </w:r>
    </w:p>
    <w:p w:rsidR="00E75AD5" w:rsidRDefault="00E75AD5" w:rsidP="00E75AD5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Яка основна властивість ґрунту?</w:t>
      </w:r>
    </w:p>
    <w:p w:rsidR="00E75AD5" w:rsidRDefault="00E75AD5" w:rsidP="00E75AD5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означає поняття родючість?</w:t>
      </w:r>
    </w:p>
    <w:p w:rsidR="00E75AD5" w:rsidRDefault="00E75AD5" w:rsidP="00E75AD5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таке природні ресурси?</w:t>
      </w:r>
    </w:p>
    <w:p w:rsidR="00E75AD5" w:rsidRDefault="00E75AD5" w:rsidP="00E75AD5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Яке місце в структурі природних ресурсів займає ґрунт? Чому?</w:t>
      </w:r>
    </w:p>
    <w:p w:rsidR="00E75AD5" w:rsidRDefault="00E75AD5" w:rsidP="00E75AD5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Які ґрунти поширені в Україні?</w:t>
      </w:r>
    </w:p>
    <w:p w:rsidR="00E75AD5" w:rsidRDefault="00E75AD5" w:rsidP="00E75AD5">
      <w:pPr>
        <w:pStyle w:val="a5"/>
        <w:ind w:left="1495"/>
        <w:rPr>
          <w:rFonts w:ascii="Times New Roman" w:hAnsi="Times New Roman"/>
          <w:sz w:val="28"/>
          <w:szCs w:val="28"/>
        </w:rPr>
      </w:pPr>
    </w:p>
    <w:p w:rsidR="00E75AD5" w:rsidRDefault="00E75AD5" w:rsidP="00E75AD5">
      <w:pPr>
        <w:pStyle w:val="a5"/>
        <w:numPr>
          <w:ilvl w:val="0"/>
          <w:numId w:val="2"/>
        </w:num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Мотивація навчальної діяльності. </w:t>
      </w:r>
    </w:p>
    <w:p w:rsidR="00E75AD5" w:rsidRDefault="00E75AD5" w:rsidP="00E75AD5">
      <w:pPr>
        <w:pStyle w:val="a4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>
        <w:rPr>
          <w:rStyle w:val="a6"/>
          <w:sz w:val="28"/>
          <w:szCs w:val="28"/>
        </w:rPr>
        <w:t>Щоб берегти землю, природу,</w:t>
      </w:r>
      <w:r>
        <w:rPr>
          <w:i/>
          <w:iCs/>
          <w:sz w:val="28"/>
          <w:szCs w:val="28"/>
        </w:rPr>
        <w:br/>
      </w:r>
      <w:r>
        <w:rPr>
          <w:rStyle w:val="a6"/>
          <w:sz w:val="28"/>
          <w:szCs w:val="28"/>
        </w:rPr>
        <w:t>Треба її полюбити,</w:t>
      </w:r>
      <w:r>
        <w:rPr>
          <w:i/>
          <w:iCs/>
          <w:sz w:val="28"/>
          <w:szCs w:val="28"/>
        </w:rPr>
        <w:br/>
      </w:r>
      <w:r>
        <w:rPr>
          <w:rStyle w:val="a6"/>
          <w:sz w:val="28"/>
          <w:szCs w:val="28"/>
        </w:rPr>
        <w:t>Щоб полюбити, треба пізнати.</w:t>
      </w:r>
      <w:r>
        <w:rPr>
          <w:i/>
          <w:iCs/>
          <w:sz w:val="28"/>
          <w:szCs w:val="28"/>
        </w:rPr>
        <w:br/>
      </w:r>
      <w:r>
        <w:rPr>
          <w:rStyle w:val="a6"/>
          <w:sz w:val="28"/>
          <w:szCs w:val="28"/>
        </w:rPr>
        <w:t>Пізнавши – неможливо не полюбити.</w:t>
      </w:r>
      <w:r>
        <w:rPr>
          <w:i/>
          <w:iCs/>
          <w:sz w:val="28"/>
          <w:szCs w:val="28"/>
        </w:rPr>
        <w:br/>
      </w:r>
      <w:r>
        <w:rPr>
          <w:rStyle w:val="a6"/>
          <w:sz w:val="28"/>
          <w:szCs w:val="28"/>
        </w:rPr>
        <w:t>М. Пришвін</w:t>
      </w:r>
    </w:p>
    <w:p w:rsidR="00E75AD5" w:rsidRDefault="00E75AD5" w:rsidP="00E75AD5">
      <w:pPr>
        <w:pStyle w:val="a4"/>
        <w:shd w:val="clear" w:color="auto" w:fill="FFFFFF"/>
        <w:spacing w:before="96" w:beforeAutospacing="0" w:after="192" w:afterAutospacing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Земля – колиска людства. Вона носить на собі океани, хмари та їхні тіні, розкривається джерелами, пускає в небеса птахів, вбирає в себе всі сніги й дощі, дає всьому життя. Недарма, здавна люди лагідно називали, зокрема, ґрунт – «земля – матінка», «земля – годувальниця».</w:t>
      </w:r>
    </w:p>
    <w:p w:rsidR="00E75AD5" w:rsidRDefault="00E75AD5" w:rsidP="00E75AD5">
      <w:pPr>
        <w:pStyle w:val="a4"/>
        <w:shd w:val="clear" w:color="auto" w:fill="FFFFFF"/>
        <w:spacing w:before="96" w:beforeAutospacing="0" w:after="192" w:afterAutospacing="0"/>
        <w:rPr>
          <w:i/>
          <w:color w:val="0070C0"/>
          <w:sz w:val="28"/>
          <w:szCs w:val="28"/>
        </w:rPr>
      </w:pPr>
      <w:r>
        <w:rPr>
          <w:sz w:val="28"/>
          <w:szCs w:val="28"/>
        </w:rPr>
        <w:t xml:space="preserve"> Американський політик, двічі державний секретар США Даніель </w:t>
      </w:r>
      <w:proofErr w:type="spellStart"/>
      <w:r>
        <w:rPr>
          <w:sz w:val="28"/>
          <w:szCs w:val="28"/>
        </w:rPr>
        <w:t>Уебстр</w:t>
      </w:r>
      <w:proofErr w:type="spellEnd"/>
      <w:r>
        <w:rPr>
          <w:sz w:val="28"/>
          <w:szCs w:val="28"/>
        </w:rPr>
        <w:t xml:space="preserve"> (1782 – 1852) писав: </w:t>
      </w:r>
      <w:r>
        <w:rPr>
          <w:i/>
          <w:color w:val="0070C0"/>
          <w:sz w:val="28"/>
          <w:szCs w:val="28"/>
        </w:rPr>
        <w:t>«Лише на обробленому ґрунті розквітають інші мистецтва».</w:t>
      </w:r>
    </w:p>
    <w:p w:rsidR="00E75AD5" w:rsidRDefault="00E75AD5" w:rsidP="00E75AD5">
      <w:pPr>
        <w:pStyle w:val="a4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>
        <w:rPr>
          <w:sz w:val="28"/>
          <w:szCs w:val="28"/>
        </w:rPr>
        <w:t>Тому важливо раціонально використовувати земельні ресурси і охороняти їх.</w:t>
      </w:r>
    </w:p>
    <w:p w:rsidR="00E75AD5" w:rsidRDefault="00E75AD5" w:rsidP="00E75AD5">
      <w:pPr>
        <w:pStyle w:val="a5"/>
        <w:numPr>
          <w:ilvl w:val="0"/>
          <w:numId w:val="2"/>
        </w:numPr>
        <w:shd w:val="clear" w:color="auto" w:fill="FFFFFF"/>
        <w:spacing w:before="96" w:after="192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Вивчення нового матеріалу.   </w:t>
      </w:r>
    </w:p>
    <w:p w:rsidR="00E75AD5" w:rsidRDefault="00E75AD5" w:rsidP="00E75AD5">
      <w:pPr>
        <w:pStyle w:val="a5"/>
        <w:numPr>
          <w:ilvl w:val="0"/>
          <w:numId w:val="4"/>
        </w:num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Опрацюйте параграф 30 підручника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 автори Т.Г. </w:t>
      </w:r>
      <w:proofErr w:type="spellStart"/>
      <w:r>
        <w:rPr>
          <w:rFonts w:ascii="Times New Roman" w:hAnsi="Times New Roman"/>
          <w:sz w:val="28"/>
          <w:szCs w:val="28"/>
        </w:rPr>
        <w:t>Гільберг</w:t>
      </w:r>
      <w:proofErr w:type="spellEnd"/>
      <w:r>
        <w:rPr>
          <w:rFonts w:ascii="Times New Roman" w:hAnsi="Times New Roman"/>
          <w:sz w:val="28"/>
          <w:szCs w:val="28"/>
        </w:rPr>
        <w:t xml:space="preserve">, Л.Б. Паламарчук, В.В. </w:t>
      </w:r>
      <w:proofErr w:type="spellStart"/>
      <w:r>
        <w:rPr>
          <w:rFonts w:ascii="Times New Roman" w:hAnsi="Times New Roman"/>
          <w:sz w:val="28"/>
          <w:szCs w:val="28"/>
        </w:rPr>
        <w:t>Совенко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E75AD5" w:rsidRDefault="00E75AD5" w:rsidP="00E75AD5">
      <w:pPr>
        <w:pStyle w:val="a5"/>
        <w:numPr>
          <w:ilvl w:val="0"/>
          <w:numId w:val="4"/>
        </w:num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Перегляньте відео за посиланням: </w:t>
      </w:r>
    </w:p>
    <w:p w:rsidR="00E75AD5" w:rsidRDefault="00500CF4" w:rsidP="00E75AD5">
      <w:pPr>
        <w:pStyle w:val="a5"/>
        <w:ind w:left="284"/>
        <w:rPr>
          <w:rFonts w:ascii="Times New Roman" w:hAnsi="Times New Roman"/>
          <w:sz w:val="28"/>
          <w:szCs w:val="28"/>
        </w:rPr>
      </w:pPr>
      <w:hyperlink r:id="rId5" w:history="1">
        <w:r w:rsidR="00E75AD5">
          <w:rPr>
            <w:rStyle w:val="a3"/>
            <w:rFonts w:ascii="Times New Roman" w:hAnsi="Times New Roman"/>
            <w:sz w:val="28"/>
            <w:szCs w:val="28"/>
          </w:rPr>
          <w:t>https://www.youtube.com/watch?v=I7Yu_hoR3UA</w:t>
        </w:r>
      </w:hyperlink>
      <w:r w:rsidR="00E75AD5">
        <w:rPr>
          <w:rFonts w:ascii="Times New Roman" w:hAnsi="Times New Roman"/>
          <w:sz w:val="28"/>
          <w:szCs w:val="28"/>
        </w:rPr>
        <w:t xml:space="preserve"> та </w:t>
      </w:r>
    </w:p>
    <w:p w:rsidR="00E75AD5" w:rsidRDefault="00500CF4" w:rsidP="00E75AD5">
      <w:pPr>
        <w:pStyle w:val="a5"/>
        <w:ind w:left="284"/>
        <w:rPr>
          <w:rFonts w:ascii="Times New Roman" w:hAnsi="Times New Roman"/>
          <w:sz w:val="28"/>
          <w:szCs w:val="28"/>
        </w:rPr>
      </w:pPr>
      <w:hyperlink r:id="rId6" w:history="1">
        <w:r w:rsidR="00E75AD5">
          <w:rPr>
            <w:rStyle w:val="a3"/>
            <w:rFonts w:ascii="Times New Roman" w:hAnsi="Times New Roman"/>
            <w:sz w:val="28"/>
            <w:szCs w:val="28"/>
          </w:rPr>
          <w:t>https://www.youtube.com/watch?v=SrmTS4ovlb4</w:t>
        </w:r>
      </w:hyperlink>
      <w:r w:rsidR="00E75AD5">
        <w:rPr>
          <w:rFonts w:ascii="Times New Roman" w:hAnsi="Times New Roman"/>
          <w:sz w:val="28"/>
          <w:szCs w:val="28"/>
        </w:rPr>
        <w:t xml:space="preserve"> -  охорона земельних ресурсів</w:t>
      </w:r>
    </w:p>
    <w:p w:rsidR="00E75AD5" w:rsidRDefault="00E75AD5" w:rsidP="00E75AD5">
      <w:pPr>
        <w:pStyle w:val="a5"/>
        <w:numPr>
          <w:ilvl w:val="0"/>
          <w:numId w:val="4"/>
        </w:num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Опрацюйте схеми, подані нижче.</w:t>
      </w:r>
    </w:p>
    <w:p w:rsidR="00E75AD5" w:rsidRDefault="00E75AD5" w:rsidP="00E75AD5">
      <w:pPr>
        <w:pStyle w:val="a5"/>
        <w:numPr>
          <w:ilvl w:val="0"/>
          <w:numId w:val="4"/>
        </w:num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Користуючись діаграмою «Структура земельного фонду України» с. 133 підручника , визначте: </w:t>
      </w:r>
    </w:p>
    <w:p w:rsidR="00E75AD5" w:rsidRDefault="00E75AD5" w:rsidP="00E75AD5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Який відсоток займають сільськогосподарські угіддя у структурі земельного фонду?</w:t>
      </w:r>
    </w:p>
    <w:p w:rsidR="00E75AD5" w:rsidRDefault="00E75AD5" w:rsidP="00E75AD5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схемою, поданою нижче, визначте склад сільськогосподарських угідь. Накресліть у зошиті схему.</w:t>
      </w:r>
    </w:p>
    <w:p w:rsidR="00E75AD5" w:rsidRDefault="00E75AD5" w:rsidP="00E75AD5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Випишіть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наслідки впливу людини на ґрунтові ресурси:</w:t>
      </w:r>
    </w:p>
    <w:p w:rsidR="00E75AD5" w:rsidRDefault="00E75AD5" w:rsidP="00E75AD5">
      <w:pPr>
        <w:pStyle w:val="a5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позитивні</w:t>
      </w:r>
    </w:p>
    <w:p w:rsidR="00E75AD5" w:rsidRDefault="00E75AD5" w:rsidP="00E75AD5">
      <w:pPr>
        <w:pStyle w:val="a5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негативні</w:t>
      </w:r>
    </w:p>
    <w:p w:rsidR="00E75AD5" w:rsidRDefault="00E75AD5" w:rsidP="00E75AD5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Закріплення вивченого матеріалу.</w:t>
      </w:r>
    </w:p>
    <w:p w:rsidR="00E75AD5" w:rsidRDefault="00E75AD5" w:rsidP="00E75AD5">
      <w:pPr>
        <w:pStyle w:val="a5"/>
        <w:ind w:left="644"/>
        <w:rPr>
          <w:rFonts w:ascii="Times New Roman" w:hAnsi="Times New Roman"/>
          <w:b/>
          <w:i/>
          <w:color w:val="2F5496" w:themeColor="accent5" w:themeShade="BF"/>
          <w:sz w:val="28"/>
          <w:szCs w:val="28"/>
        </w:rPr>
      </w:pPr>
      <w:r>
        <w:rPr>
          <w:rFonts w:ascii="Times New Roman" w:hAnsi="Times New Roman"/>
          <w:b/>
          <w:i/>
          <w:color w:val="2F5496" w:themeColor="accent5" w:themeShade="BF"/>
          <w:sz w:val="28"/>
          <w:szCs w:val="28"/>
        </w:rPr>
        <w:t>Прийом «Знайди пару»</w:t>
      </w:r>
    </w:p>
    <w:p w:rsidR="00E75AD5" w:rsidRDefault="00E75AD5" w:rsidP="00E75AD5">
      <w:pPr>
        <w:pStyle w:val="a5"/>
        <w:numPr>
          <w:ilvl w:val="0"/>
          <w:numId w:val="6"/>
        </w:numPr>
        <w:shd w:val="clear" w:color="auto" w:fill="FFFFFF"/>
        <w:spacing w:before="96" w:after="75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Перейшовши за поданим нижче посиланням, перевірте, як ви засвоїли тему:  </w:t>
      </w:r>
    </w:p>
    <w:p w:rsidR="00E75AD5" w:rsidRDefault="00500CF4" w:rsidP="00E75AD5">
      <w:pPr>
        <w:pStyle w:val="a5"/>
        <w:shd w:val="clear" w:color="auto" w:fill="FFFFFF"/>
        <w:spacing w:before="96" w:after="75" w:line="240" w:lineRule="auto"/>
        <w:ind w:left="1004"/>
        <w:rPr>
          <w:rFonts w:ascii="Times New Roman" w:hAnsi="Times New Roman"/>
          <w:color w:val="000000"/>
          <w:sz w:val="28"/>
          <w:szCs w:val="28"/>
        </w:rPr>
      </w:pPr>
      <w:hyperlink r:id="rId7" w:history="1">
        <w:r w:rsidR="00E75AD5">
          <w:rPr>
            <w:rStyle w:val="a3"/>
            <w:rFonts w:ascii="Times New Roman" w:hAnsi="Times New Roman"/>
            <w:sz w:val="28"/>
            <w:szCs w:val="28"/>
          </w:rPr>
          <w:t>https://learningapps.org/3767057</w:t>
        </w:r>
      </w:hyperlink>
      <w:r w:rsidR="00E75AD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5AD5" w:rsidRDefault="00E75AD5" w:rsidP="00E75AD5">
      <w:pPr>
        <w:pStyle w:val="a5"/>
        <w:ind w:left="1004"/>
        <w:rPr>
          <w:rFonts w:ascii="Times New Roman" w:hAnsi="Times New Roman"/>
          <w:b/>
          <w:i/>
          <w:color w:val="2F5496" w:themeColor="accent5" w:themeShade="BF"/>
          <w:sz w:val="28"/>
          <w:szCs w:val="28"/>
        </w:rPr>
      </w:pPr>
    </w:p>
    <w:p w:rsidR="00E75AD5" w:rsidRDefault="00E75AD5" w:rsidP="00E75AD5">
      <w:pPr>
        <w:ind w:left="644"/>
        <w:rPr>
          <w:rFonts w:ascii="Times New Roman" w:hAnsi="Times New Roman"/>
          <w:b/>
          <w:i/>
          <w:color w:val="2F5496" w:themeColor="accent5" w:themeShade="BF"/>
          <w:sz w:val="28"/>
          <w:szCs w:val="28"/>
        </w:rPr>
      </w:pPr>
      <w:r>
        <w:rPr>
          <w:rFonts w:ascii="Times New Roman" w:hAnsi="Times New Roman"/>
          <w:b/>
          <w:i/>
          <w:color w:val="2F5496" w:themeColor="accent5" w:themeShade="BF"/>
          <w:sz w:val="28"/>
          <w:szCs w:val="28"/>
        </w:rPr>
        <w:t xml:space="preserve">Прийом «Поміркуй» </w:t>
      </w:r>
    </w:p>
    <w:p w:rsidR="00E75AD5" w:rsidRDefault="00E75AD5" w:rsidP="00E75AD5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Дуже часто люди особливо восени спалюють опале листя. Чи правильно вони роблять? Як це пов’язано з висловом « Ґрунт сам себе удобрює»? </w:t>
      </w:r>
    </w:p>
    <w:p w:rsidR="00E75AD5" w:rsidRDefault="00E75AD5" w:rsidP="00E75AD5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Розв’яжіть тести:   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Гірська порода, на якій утворилися ґрунти, називається: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материнська          Б) батьківська              В) основна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Г) нижня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Від гірської породи </w:t>
      </w:r>
      <w:r>
        <w:rPr>
          <w:rFonts w:ascii="Times New Roman" w:hAnsi="Times New Roman"/>
          <w:sz w:val="32"/>
          <w:szCs w:val="28"/>
        </w:rPr>
        <w:t>ґрунт відрізняється основною властивістю: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твердістю          Б) родючістю              В) щільністю          Г) кольором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Найбільша кількість перегною у незмінному природному середовищі утворюється: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 трав’янистих рослин         Б) із листяних дерев     В) із хвойних дерев  Г) із мішаних лісів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 складі земельних ресурсів орні землі складають: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56,9%          Б) 55%              В) 45%         Г) 60%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5.Установіть відповідність між типами ґрунтів і рослинністю, під якою вони сформувались:</w:t>
      </w:r>
    </w:p>
    <w:p w:rsidR="00E75AD5" w:rsidRDefault="00E75AD5" w:rsidP="00E75AD5">
      <w:pPr>
        <w:spacing w:after="0"/>
        <w:rPr>
          <w:rFonts w:ascii="Times New Roman" w:hAnsi="Times New Roman"/>
          <w:sz w:val="28"/>
          <w:szCs w:val="28"/>
        </w:rPr>
        <w:sectPr w:rsidR="00E75AD5">
          <w:pgSz w:w="11906" w:h="16838"/>
          <w:pgMar w:top="851" w:right="850" w:bottom="1134" w:left="1701" w:header="708" w:footer="708" w:gutter="0"/>
          <w:cols w:space="720"/>
        </w:sectPr>
      </w:pP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дерново- підзолисті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сірі лісові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чорноземи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каштанові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</w:p>
    <w:p w:rsidR="00E75AD5" w:rsidRDefault="00E75AD5" w:rsidP="00E75AD5">
      <w:pPr>
        <w:pStyle w:val="a5"/>
        <w:ind w:left="-142"/>
        <w:rPr>
          <w:rFonts w:ascii="Times New Roman" w:hAnsi="Times New Roman"/>
          <w:sz w:val="28"/>
          <w:szCs w:val="28"/>
        </w:rPr>
      </w:pPr>
    </w:p>
    <w:p w:rsidR="00E75AD5" w:rsidRDefault="00E75AD5" w:rsidP="00E75AD5">
      <w:pPr>
        <w:pStyle w:val="a5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лучно</w:t>
      </w:r>
      <w:proofErr w:type="spellEnd"/>
      <w:r>
        <w:rPr>
          <w:rFonts w:ascii="Times New Roman" w:hAnsi="Times New Roman"/>
          <w:sz w:val="28"/>
          <w:szCs w:val="28"/>
        </w:rPr>
        <w:t>- степова рослинність</w:t>
      </w:r>
    </w:p>
    <w:p w:rsidR="00E75AD5" w:rsidRDefault="00E75AD5" w:rsidP="00E75AD5">
      <w:pPr>
        <w:pStyle w:val="a5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 розріджена </w:t>
      </w:r>
      <w:proofErr w:type="spellStart"/>
      <w:r>
        <w:rPr>
          <w:rFonts w:ascii="Times New Roman" w:hAnsi="Times New Roman"/>
          <w:sz w:val="28"/>
          <w:szCs w:val="28"/>
        </w:rPr>
        <w:t>сухостепова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рослинність</w:t>
      </w:r>
    </w:p>
    <w:p w:rsidR="00E75AD5" w:rsidRDefault="00E75AD5" w:rsidP="00E75AD5">
      <w:pPr>
        <w:pStyle w:val="a5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широколистяні ліси</w:t>
      </w:r>
    </w:p>
    <w:p w:rsidR="00E75AD5" w:rsidRDefault="00E75AD5" w:rsidP="00E75AD5">
      <w:pPr>
        <w:pStyle w:val="a5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твердрлисті</w:t>
      </w:r>
      <w:proofErr w:type="spellEnd"/>
      <w:r>
        <w:rPr>
          <w:rFonts w:ascii="Times New Roman" w:hAnsi="Times New Roman"/>
          <w:sz w:val="28"/>
          <w:szCs w:val="28"/>
        </w:rPr>
        <w:t xml:space="preserve"> вічнозелені ліси</w:t>
      </w:r>
    </w:p>
    <w:p w:rsidR="00E75AD5" w:rsidRDefault="00E75AD5" w:rsidP="00E75AD5">
      <w:pPr>
        <w:pStyle w:val="a5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Д. мішані ліси</w:t>
      </w:r>
    </w:p>
    <w:p w:rsidR="00E75AD5" w:rsidRDefault="00E75AD5" w:rsidP="00E75AD5">
      <w:pPr>
        <w:spacing w:after="0"/>
        <w:rPr>
          <w:rFonts w:ascii="Times New Roman" w:hAnsi="Times New Roman"/>
          <w:sz w:val="28"/>
          <w:szCs w:val="28"/>
        </w:rPr>
        <w:sectPr w:rsidR="00E75AD5">
          <w:type w:val="continuous"/>
          <w:pgSz w:w="11906" w:h="16838"/>
          <w:pgMar w:top="851" w:right="850" w:bottom="1134" w:left="1701" w:header="708" w:footer="708" w:gutter="0"/>
          <w:cols w:num="2" w:space="708"/>
        </w:sectPr>
      </w:pP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Установіть відповідність між типами ґрунтів і регіонами їх поширення:</w:t>
      </w:r>
    </w:p>
    <w:p w:rsidR="00E75AD5" w:rsidRDefault="00E75AD5" w:rsidP="00E75AD5">
      <w:pPr>
        <w:spacing w:after="0"/>
        <w:rPr>
          <w:rFonts w:ascii="Times New Roman" w:hAnsi="Times New Roman"/>
          <w:sz w:val="28"/>
          <w:szCs w:val="28"/>
        </w:rPr>
        <w:sectPr w:rsidR="00E75AD5">
          <w:type w:val="continuous"/>
          <w:pgSz w:w="11906" w:h="16838"/>
          <w:pgMar w:top="851" w:right="850" w:bottom="1134" w:left="1701" w:header="708" w:footer="708" w:gutter="0"/>
          <w:cols w:space="720"/>
        </w:sectPr>
      </w:pPr>
    </w:p>
    <w:p w:rsidR="00E75AD5" w:rsidRDefault="00E75AD5" w:rsidP="00E75AD5">
      <w:pPr>
        <w:pStyle w:val="a5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чорноземи</w:t>
      </w:r>
    </w:p>
    <w:p w:rsidR="00E75AD5" w:rsidRDefault="00E75AD5" w:rsidP="00E75AD5">
      <w:pPr>
        <w:pStyle w:val="a5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коричневі</w:t>
      </w:r>
    </w:p>
    <w:p w:rsidR="00E75AD5" w:rsidRDefault="00E75AD5" w:rsidP="00E75AD5">
      <w:pPr>
        <w:pStyle w:val="a5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сірі лісові</w:t>
      </w:r>
    </w:p>
    <w:p w:rsidR="00E75AD5" w:rsidRDefault="00E75AD5" w:rsidP="00E75AD5">
      <w:pPr>
        <w:pStyle w:val="a5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дерново – підзолисті</w:t>
      </w:r>
    </w:p>
    <w:p w:rsidR="00E75AD5" w:rsidRDefault="00E75AD5" w:rsidP="00E75AD5">
      <w:pPr>
        <w:pStyle w:val="a5"/>
        <w:ind w:left="-142"/>
        <w:rPr>
          <w:rFonts w:ascii="Times New Roman" w:hAnsi="Times New Roman"/>
          <w:sz w:val="28"/>
          <w:szCs w:val="28"/>
        </w:rPr>
      </w:pPr>
    </w:p>
    <w:p w:rsidR="00E75AD5" w:rsidRDefault="00E75AD5" w:rsidP="00E75AD5">
      <w:pPr>
        <w:pStyle w:val="a5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А. Південний берег Криму</w:t>
      </w:r>
    </w:p>
    <w:p w:rsidR="00E75AD5" w:rsidRDefault="00E75AD5" w:rsidP="00E75AD5">
      <w:pPr>
        <w:pStyle w:val="a5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Лісостеп</w:t>
      </w:r>
    </w:p>
    <w:p w:rsidR="00E75AD5" w:rsidRDefault="00E75AD5" w:rsidP="00E75AD5">
      <w:pPr>
        <w:pStyle w:val="a5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Полісся</w:t>
      </w:r>
    </w:p>
    <w:p w:rsidR="00E75AD5" w:rsidRDefault="00E75AD5" w:rsidP="00E75AD5">
      <w:pPr>
        <w:pStyle w:val="a5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Степ</w:t>
      </w:r>
    </w:p>
    <w:p w:rsidR="00E75AD5" w:rsidRDefault="00E75AD5" w:rsidP="00E75AD5">
      <w:pPr>
        <w:pStyle w:val="a5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Карпати</w:t>
      </w:r>
    </w:p>
    <w:p w:rsidR="00E75AD5" w:rsidRDefault="00E75AD5" w:rsidP="00E75AD5">
      <w:pPr>
        <w:spacing w:after="0"/>
        <w:rPr>
          <w:rFonts w:ascii="Times New Roman" w:hAnsi="Times New Roman"/>
          <w:sz w:val="28"/>
          <w:szCs w:val="28"/>
        </w:rPr>
        <w:sectPr w:rsidR="00E75AD5">
          <w:type w:val="continuous"/>
          <w:pgSz w:w="11906" w:h="16838"/>
          <w:pgMar w:top="851" w:right="850" w:bottom="1134" w:left="1701" w:header="708" w:footer="708" w:gutter="0"/>
          <w:cols w:num="2" w:space="708"/>
        </w:sectPr>
      </w:pP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Установіть відповідність між типами ґрунтів і вмістом гумусу в них:</w:t>
      </w:r>
    </w:p>
    <w:p w:rsidR="00E75AD5" w:rsidRDefault="00E75AD5" w:rsidP="00E75AD5">
      <w:pPr>
        <w:spacing w:after="0"/>
        <w:rPr>
          <w:rFonts w:ascii="Times New Roman" w:hAnsi="Times New Roman"/>
          <w:sz w:val="28"/>
          <w:szCs w:val="28"/>
        </w:rPr>
        <w:sectPr w:rsidR="00E75AD5">
          <w:type w:val="continuous"/>
          <w:pgSz w:w="11906" w:h="16838"/>
          <w:pgMar w:top="851" w:right="850" w:bottom="1134" w:left="1701" w:header="708" w:footer="708" w:gutter="0"/>
          <w:cols w:space="720"/>
        </w:sectPr>
      </w:pP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дерново – підзолисті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сірі лісові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чорноземи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каштанові</w:t>
      </w:r>
    </w:p>
    <w:p w:rsidR="00E75AD5" w:rsidRDefault="00E75AD5" w:rsidP="00E75AD5">
      <w:pPr>
        <w:pStyle w:val="a5"/>
        <w:ind w:left="-142"/>
        <w:rPr>
          <w:rFonts w:ascii="Times New Roman" w:hAnsi="Times New Roman"/>
          <w:sz w:val="28"/>
          <w:szCs w:val="28"/>
        </w:rPr>
      </w:pPr>
    </w:p>
    <w:p w:rsidR="00E75AD5" w:rsidRDefault="00E75AD5" w:rsidP="00E75AD5">
      <w:pPr>
        <w:pStyle w:val="a5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А. 2,5% - 5%</w:t>
      </w:r>
    </w:p>
    <w:p w:rsidR="00E75AD5" w:rsidRDefault="00E75AD5" w:rsidP="00E75AD5">
      <w:pPr>
        <w:pStyle w:val="a5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2 -4%</w:t>
      </w:r>
    </w:p>
    <w:p w:rsidR="00E75AD5" w:rsidRDefault="00E75AD5" w:rsidP="00E75AD5">
      <w:pPr>
        <w:pStyle w:val="a5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4 – 8%</w:t>
      </w:r>
    </w:p>
    <w:p w:rsidR="00E75AD5" w:rsidRDefault="00E75AD5" w:rsidP="00E75AD5">
      <w:pPr>
        <w:pStyle w:val="a5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8 – 10%</w:t>
      </w:r>
    </w:p>
    <w:p w:rsidR="00E75AD5" w:rsidRDefault="00500CF4" w:rsidP="00500CF4">
      <w:pPr>
        <w:pStyle w:val="a5"/>
        <w:ind w:left="-142"/>
        <w:rPr>
          <w:rFonts w:ascii="Times New Roman" w:hAnsi="Times New Roman"/>
          <w:sz w:val="28"/>
          <w:szCs w:val="28"/>
        </w:rPr>
        <w:sectPr w:rsidR="00E75AD5">
          <w:type w:val="continuous"/>
          <w:pgSz w:w="11906" w:h="16838"/>
          <w:pgMar w:top="851" w:right="850" w:bottom="1134" w:left="1701" w:header="708" w:footer="708" w:gutter="0"/>
          <w:cols w:num="2" w:space="708"/>
        </w:sectPr>
      </w:pPr>
      <w:r>
        <w:rPr>
          <w:rFonts w:ascii="Times New Roman" w:hAnsi="Times New Roman"/>
          <w:sz w:val="28"/>
          <w:szCs w:val="28"/>
        </w:rPr>
        <w:t xml:space="preserve">Д. 1-  3%      </w:t>
      </w:r>
      <w:bookmarkStart w:id="0" w:name="_GoBack"/>
      <w:bookmarkEnd w:id="0"/>
    </w:p>
    <w:p w:rsidR="00E75AD5" w:rsidRDefault="00E75AD5" w:rsidP="00E75AD5">
      <w:pPr>
        <w:spacing w:after="0"/>
        <w:rPr>
          <w:rFonts w:ascii="Times New Roman" w:hAnsi="Times New Roman"/>
          <w:sz w:val="28"/>
          <w:szCs w:val="28"/>
        </w:rPr>
        <w:sectPr w:rsidR="00E75AD5">
          <w:type w:val="continuous"/>
          <w:pgSz w:w="11906" w:h="16838"/>
          <w:pgMar w:top="851" w:right="850" w:bottom="1134" w:left="1701" w:header="708" w:footer="708" w:gutter="0"/>
          <w:cols w:num="2" w:space="708"/>
        </w:sectPr>
      </w:pPr>
    </w:p>
    <w:p w:rsidR="00E75AD5" w:rsidRPr="00500CF4" w:rsidRDefault="00E75AD5" w:rsidP="00500CF4">
      <w:pPr>
        <w:rPr>
          <w:rFonts w:ascii="Times New Roman" w:hAnsi="Times New Roman"/>
          <w:sz w:val="28"/>
          <w:szCs w:val="28"/>
        </w:rPr>
      </w:pPr>
      <w:r w:rsidRPr="00500CF4">
        <w:rPr>
          <w:rFonts w:ascii="Times New Roman" w:hAnsi="Times New Roman"/>
          <w:sz w:val="28"/>
          <w:szCs w:val="28"/>
        </w:rPr>
        <w:lastRenderedPageBreak/>
        <w:t>8. Визначте послідовність зміни ґрунтів у напрямку з півночі на південь: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чорноземи типові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сірі – лісові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чорноземи опідзолені 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дерново – підзолисті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 Розташуйте ґрунти послідовно від підніжжя гір до вершини: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бурі лісові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дерново – підзолисті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сірі лісові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гірські лучні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Визначте серед названих азональні типи ґрунтів: 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сірі лісові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каштанові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торфово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болотні 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лучні та </w:t>
      </w:r>
      <w:proofErr w:type="spellStart"/>
      <w:r>
        <w:rPr>
          <w:rFonts w:ascii="Times New Roman" w:hAnsi="Times New Roman"/>
          <w:sz w:val="28"/>
          <w:szCs w:val="28"/>
        </w:rPr>
        <w:t>лучно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болотні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дерново – підзолисті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лучно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чорноземні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коричневі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Визначте ґрунти, характерні для гір України: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сірі лісові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буро – підзолисті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дерново – підзолисті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лучні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каштанові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бурі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чорноземи типові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Визначте серед названих ґрунтів найбільш родючі: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дерново – підзолисті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чорноземи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торфово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болотні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лучні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сірі лісові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буро – підзолисті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каштанові </w:t>
      </w: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</w:p>
    <w:p w:rsidR="00E75AD5" w:rsidRDefault="00E75AD5" w:rsidP="00E75AD5">
      <w:pPr>
        <w:pStyle w:val="a5"/>
        <w:ind w:left="-426"/>
        <w:rPr>
          <w:rFonts w:ascii="Times New Roman" w:hAnsi="Times New Roman"/>
          <w:sz w:val="28"/>
          <w:szCs w:val="28"/>
        </w:rPr>
      </w:pPr>
    </w:p>
    <w:p w:rsidR="00E75AD5" w:rsidRDefault="00E75AD5" w:rsidP="00E75AD5">
      <w:pPr>
        <w:ind w:firstLine="708"/>
      </w:pPr>
      <w:r>
        <w:rPr>
          <w:noProof/>
          <w:lang w:val="en-US"/>
        </w:rPr>
        <w:drawing>
          <wp:inline distT="0" distB="0" distL="0" distR="0" wp14:anchorId="10B64DC8" wp14:editId="428F3AF4">
            <wp:extent cx="4730750" cy="4264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9" t="2766" r="29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426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CF4" w:rsidRPr="00500CF4" w:rsidRDefault="00500CF4" w:rsidP="00E75AD5">
      <w:pPr>
        <w:ind w:firstLine="708"/>
        <w:rPr>
          <w:rFonts w:ascii="Times New Roman" w:hAnsi="Times New Roman"/>
          <w:sz w:val="28"/>
          <w:szCs w:val="28"/>
        </w:rPr>
      </w:pPr>
      <w:r w:rsidRPr="00500CF4">
        <w:rPr>
          <w:rFonts w:ascii="Times New Roman" w:hAnsi="Times New Roman"/>
          <w:sz w:val="28"/>
          <w:szCs w:val="28"/>
        </w:rPr>
        <w:t xml:space="preserve">Домашнє завдання </w:t>
      </w:r>
      <w:r>
        <w:rPr>
          <w:rFonts w:ascii="Times New Roman" w:hAnsi="Times New Roman"/>
          <w:sz w:val="28"/>
          <w:szCs w:val="28"/>
        </w:rPr>
        <w:t>: параграф 33, виконати письмові завдання за  конспектом уроку.</w:t>
      </w:r>
    </w:p>
    <w:p w:rsidR="00E75AD5" w:rsidRDefault="00E75AD5" w:rsidP="00E75AD5"/>
    <w:p w:rsidR="00E75AD5" w:rsidRDefault="00E75AD5" w:rsidP="00E75AD5">
      <w:pPr>
        <w:pStyle w:val="a5"/>
        <w:ind w:left="108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Успіхів вам у роботі! Надіємось, що ви отримали нові знання і задоволення від такої роботи! </w:t>
      </w:r>
    </w:p>
    <w:p w:rsidR="00886641" w:rsidRDefault="00886641"/>
    <w:sectPr w:rsidR="0088664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A09A4"/>
    <w:multiLevelType w:val="hybridMultilevel"/>
    <w:tmpl w:val="F3408ADE"/>
    <w:lvl w:ilvl="0" w:tplc="D0500E44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2215" w:hanging="360"/>
      </w:pPr>
    </w:lvl>
    <w:lvl w:ilvl="2" w:tplc="0422001B">
      <w:start w:val="1"/>
      <w:numFmt w:val="lowerRoman"/>
      <w:lvlText w:val="%3."/>
      <w:lvlJc w:val="right"/>
      <w:pPr>
        <w:ind w:left="2935" w:hanging="180"/>
      </w:pPr>
    </w:lvl>
    <w:lvl w:ilvl="3" w:tplc="0422000F">
      <w:start w:val="1"/>
      <w:numFmt w:val="decimal"/>
      <w:lvlText w:val="%4."/>
      <w:lvlJc w:val="left"/>
      <w:pPr>
        <w:ind w:left="3655" w:hanging="360"/>
      </w:pPr>
    </w:lvl>
    <w:lvl w:ilvl="4" w:tplc="04220019">
      <w:start w:val="1"/>
      <w:numFmt w:val="lowerLetter"/>
      <w:lvlText w:val="%5."/>
      <w:lvlJc w:val="left"/>
      <w:pPr>
        <w:ind w:left="4375" w:hanging="360"/>
      </w:pPr>
    </w:lvl>
    <w:lvl w:ilvl="5" w:tplc="0422001B">
      <w:start w:val="1"/>
      <w:numFmt w:val="lowerRoman"/>
      <w:lvlText w:val="%6."/>
      <w:lvlJc w:val="right"/>
      <w:pPr>
        <w:ind w:left="5095" w:hanging="180"/>
      </w:pPr>
    </w:lvl>
    <w:lvl w:ilvl="6" w:tplc="0422000F">
      <w:start w:val="1"/>
      <w:numFmt w:val="decimal"/>
      <w:lvlText w:val="%7."/>
      <w:lvlJc w:val="left"/>
      <w:pPr>
        <w:ind w:left="5815" w:hanging="360"/>
      </w:pPr>
    </w:lvl>
    <w:lvl w:ilvl="7" w:tplc="04220019">
      <w:start w:val="1"/>
      <w:numFmt w:val="lowerLetter"/>
      <w:lvlText w:val="%8."/>
      <w:lvlJc w:val="left"/>
      <w:pPr>
        <w:ind w:left="6535" w:hanging="360"/>
      </w:pPr>
    </w:lvl>
    <w:lvl w:ilvl="8" w:tplc="0422001B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41256676"/>
    <w:multiLevelType w:val="hybridMultilevel"/>
    <w:tmpl w:val="D2664D40"/>
    <w:lvl w:ilvl="0" w:tplc="F18C31F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266A4A"/>
    <w:multiLevelType w:val="hybridMultilevel"/>
    <w:tmpl w:val="C1A430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939D1"/>
    <w:multiLevelType w:val="hybridMultilevel"/>
    <w:tmpl w:val="052CAB40"/>
    <w:lvl w:ilvl="0" w:tplc="56BE31FC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240AC5"/>
    <w:multiLevelType w:val="hybridMultilevel"/>
    <w:tmpl w:val="55040C0E"/>
    <w:lvl w:ilvl="0" w:tplc="768A2492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B021E1D"/>
    <w:multiLevelType w:val="hybridMultilevel"/>
    <w:tmpl w:val="06F08C5C"/>
    <w:lvl w:ilvl="0" w:tplc="70C83B36">
      <w:start w:val="1"/>
      <w:numFmt w:val="decimal"/>
      <w:lvlText w:val="%1."/>
      <w:lvlJc w:val="left"/>
      <w:pPr>
        <w:ind w:left="1004" w:hanging="360"/>
      </w:p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>
      <w:start w:val="1"/>
      <w:numFmt w:val="lowerRoman"/>
      <w:lvlText w:val="%3."/>
      <w:lvlJc w:val="right"/>
      <w:pPr>
        <w:ind w:left="2444" w:hanging="180"/>
      </w:pPr>
    </w:lvl>
    <w:lvl w:ilvl="3" w:tplc="0422000F">
      <w:start w:val="1"/>
      <w:numFmt w:val="decimal"/>
      <w:lvlText w:val="%4."/>
      <w:lvlJc w:val="left"/>
      <w:pPr>
        <w:ind w:left="3164" w:hanging="360"/>
      </w:pPr>
    </w:lvl>
    <w:lvl w:ilvl="4" w:tplc="04220019">
      <w:start w:val="1"/>
      <w:numFmt w:val="lowerLetter"/>
      <w:lvlText w:val="%5."/>
      <w:lvlJc w:val="left"/>
      <w:pPr>
        <w:ind w:left="3884" w:hanging="360"/>
      </w:pPr>
    </w:lvl>
    <w:lvl w:ilvl="5" w:tplc="0422001B">
      <w:start w:val="1"/>
      <w:numFmt w:val="lowerRoman"/>
      <w:lvlText w:val="%6."/>
      <w:lvlJc w:val="right"/>
      <w:pPr>
        <w:ind w:left="4604" w:hanging="180"/>
      </w:pPr>
    </w:lvl>
    <w:lvl w:ilvl="6" w:tplc="0422000F">
      <w:start w:val="1"/>
      <w:numFmt w:val="decimal"/>
      <w:lvlText w:val="%7."/>
      <w:lvlJc w:val="left"/>
      <w:pPr>
        <w:ind w:left="5324" w:hanging="360"/>
      </w:pPr>
    </w:lvl>
    <w:lvl w:ilvl="7" w:tplc="04220019">
      <w:start w:val="1"/>
      <w:numFmt w:val="lowerLetter"/>
      <w:lvlText w:val="%8."/>
      <w:lvlJc w:val="left"/>
      <w:pPr>
        <w:ind w:left="6044" w:hanging="360"/>
      </w:pPr>
    </w:lvl>
    <w:lvl w:ilvl="8" w:tplc="0422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D5"/>
    <w:rsid w:val="00500CF4"/>
    <w:rsid w:val="00886641"/>
    <w:rsid w:val="00E7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38F5D"/>
  <w15:chartTrackingRefBased/>
  <w15:docId w15:val="{574BA432-B61E-4383-9E91-F68B53D8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D5"/>
    <w:pPr>
      <w:spacing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5A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5A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E75AD5"/>
    <w:pPr>
      <w:ind w:left="720"/>
      <w:contextualSpacing/>
    </w:pPr>
  </w:style>
  <w:style w:type="character" w:styleId="a6">
    <w:name w:val="Emphasis"/>
    <w:basedOn w:val="a0"/>
    <w:uiPriority w:val="20"/>
    <w:qFormat/>
    <w:rsid w:val="00E75A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earningapps.org/37670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rmTS4ovlb4" TargetMode="External"/><Relationship Id="rId5" Type="http://schemas.openxmlformats.org/officeDocument/2006/relationships/hyperlink" Target="https://www.youtube.com/watch?v=I7Yu_hoR3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2022-01-28T17:49:00Z</dcterms:created>
  <dcterms:modified xsi:type="dcterms:W3CDTF">2022-01-30T11:50:00Z</dcterms:modified>
</cp:coreProperties>
</file>