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25" w:rsidRPr="00F00B25" w:rsidRDefault="00F00B25" w:rsidP="00F00B25">
      <w:pPr>
        <w:pStyle w:val="zfr3q"/>
        <w:spacing w:before="180" w:beforeAutospacing="0" w:after="0" w:afterAutospacing="0"/>
        <w:ind w:left="360" w:hanging="360"/>
        <w:rPr>
          <w:color w:val="212121"/>
          <w:sz w:val="28"/>
          <w:szCs w:val="28"/>
        </w:rPr>
      </w:pPr>
      <w:bookmarkStart w:id="0" w:name="_GoBack"/>
      <w:r w:rsidRPr="00F00B25">
        <w:rPr>
          <w:rFonts w:ascii="Merriweather" w:hAnsi="Merriweather"/>
          <w:color w:val="212121"/>
          <w:sz w:val="28"/>
          <w:szCs w:val="28"/>
        </w:rPr>
        <w:t xml:space="preserve">1.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§64, § 65.</w:t>
      </w:r>
    </w:p>
    <w:p w:rsidR="00F00B25" w:rsidRPr="00F00B25" w:rsidRDefault="00F00B25" w:rsidP="00F00B25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F00B25">
        <w:rPr>
          <w:rFonts w:ascii="Merriweather" w:hAnsi="Merriweather"/>
          <w:color w:val="212121"/>
          <w:sz w:val="28"/>
          <w:szCs w:val="28"/>
        </w:rPr>
        <w:t xml:space="preserve">2.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Відповісти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письмово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запитання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що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F00B25">
        <w:rPr>
          <w:rFonts w:ascii="Merriweather" w:hAnsi="Merriweather"/>
          <w:color w:val="212121"/>
          <w:sz w:val="28"/>
          <w:szCs w:val="28"/>
        </w:rPr>
        <w:t>п</w:t>
      </w:r>
      <w:proofErr w:type="gramEnd"/>
      <w:r w:rsidRPr="00F00B25">
        <w:rPr>
          <w:rFonts w:ascii="Merriweather" w:hAnsi="Merriweather"/>
          <w:color w:val="212121"/>
          <w:sz w:val="28"/>
          <w:szCs w:val="28"/>
        </w:rPr>
        <w:t>ісля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параграфів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>.</w:t>
      </w:r>
    </w:p>
    <w:p w:rsidR="00F00B25" w:rsidRPr="00F00B25" w:rsidRDefault="00F00B25" w:rsidP="00F00B25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F00B25">
        <w:rPr>
          <w:rFonts w:ascii="Merriweather" w:hAnsi="Merriweather"/>
          <w:color w:val="212121"/>
          <w:sz w:val="28"/>
          <w:szCs w:val="28"/>
        </w:rPr>
        <w:t xml:space="preserve">4.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Ознайомитись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з </w:t>
      </w:r>
      <w:proofErr w:type="spellStart"/>
      <w:proofErr w:type="gramStart"/>
      <w:r w:rsidRPr="00F00B25">
        <w:rPr>
          <w:rFonts w:ascii="Merriweather" w:hAnsi="Merriweather"/>
          <w:color w:val="212121"/>
          <w:sz w:val="28"/>
          <w:szCs w:val="28"/>
        </w:rPr>
        <w:t>матер</w:t>
      </w:r>
      <w:proofErr w:type="gramEnd"/>
      <w:r w:rsidRPr="00F00B25">
        <w:rPr>
          <w:rFonts w:ascii="Merriweather" w:hAnsi="Merriweather"/>
          <w:color w:val="212121"/>
          <w:sz w:val="28"/>
          <w:szCs w:val="28"/>
        </w:rPr>
        <w:t>іалом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онлайн-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уроків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на телеканалах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News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One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та ZOOM,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або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YouTube-каналі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Міністерства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освіти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і науки.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Вівторок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– 4 урок,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п’ятниця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- 4 урок. Перший урок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розпочинається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о 10.00.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Заняття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тривають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по 30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хв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>.</w:t>
      </w:r>
    </w:p>
    <w:p w:rsidR="00F00B25" w:rsidRPr="00F00B25" w:rsidRDefault="00F00B25" w:rsidP="00F00B25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F00B25">
        <w:rPr>
          <w:rFonts w:ascii="Merriweather" w:hAnsi="Merriweather"/>
          <w:color w:val="212121"/>
          <w:sz w:val="28"/>
          <w:szCs w:val="28"/>
        </w:rPr>
        <w:t xml:space="preserve">5.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презентацію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«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Постембріональний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розвиток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F00B25">
        <w:rPr>
          <w:rFonts w:ascii="Merriweather" w:hAnsi="Merriweather"/>
          <w:color w:val="212121"/>
          <w:sz w:val="28"/>
          <w:szCs w:val="28"/>
        </w:rPr>
        <w:t>людини</w:t>
      </w:r>
      <w:proofErr w:type="spellEnd"/>
      <w:r w:rsidRPr="00F00B25">
        <w:rPr>
          <w:rFonts w:ascii="Merriweather" w:hAnsi="Merriweather"/>
          <w:color w:val="212121"/>
          <w:sz w:val="28"/>
          <w:szCs w:val="28"/>
        </w:rPr>
        <w:t>»</w:t>
      </w:r>
      <w:hyperlink r:id="rId5" w:tgtFrame="_blank" w:history="1">
        <w:r w:rsidRPr="00F00B25">
          <w:rPr>
            <w:rStyle w:val="a3"/>
            <w:rFonts w:ascii="Merriweather" w:hAnsi="Merriweather"/>
            <w:sz w:val="28"/>
            <w:szCs w:val="28"/>
          </w:rPr>
          <w:t xml:space="preserve"> </w:t>
        </w:r>
      </w:hyperlink>
      <w:hyperlink r:id="rId6" w:tgtFrame="_blank" w:history="1">
        <w:r w:rsidRPr="00F00B25">
          <w:rPr>
            <w:rStyle w:val="a3"/>
            <w:rFonts w:ascii="Merriweather" w:hAnsi="Merriweather"/>
            <w:sz w:val="28"/>
            <w:szCs w:val="28"/>
          </w:rPr>
          <w:t>https://naurok.com.ua/prezentaciya-postembrionalniy-rozvitok-lyudini-121197.html</w:t>
        </w:r>
      </w:hyperlink>
    </w:p>
    <w:bookmarkEnd w:id="0"/>
    <w:p w:rsidR="00AF195B" w:rsidRDefault="00F00B25"/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25"/>
    <w:rsid w:val="00703660"/>
    <w:rsid w:val="00F00B25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F0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0B25"/>
    <w:rPr>
      <w:color w:val="0000FF"/>
      <w:u w:val="single"/>
    </w:rPr>
  </w:style>
  <w:style w:type="character" w:customStyle="1" w:styleId="aw5odc">
    <w:name w:val="aw5odc"/>
    <w:basedOn w:val="a0"/>
    <w:rsid w:val="00F00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F0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0B25"/>
    <w:rPr>
      <w:color w:val="0000FF"/>
      <w:u w:val="single"/>
    </w:rPr>
  </w:style>
  <w:style w:type="character" w:customStyle="1" w:styleId="aw5odc">
    <w:name w:val="aw5odc"/>
    <w:basedOn w:val="a0"/>
    <w:rsid w:val="00F00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%3A%2F%2Fnaurok.com.ua%2Fprezentaciya-postembrionalniy-rozvitok-lyudini-121197.html&amp;sa=D&amp;sntz=1&amp;usg=AFQjCNFUtoQzRs5QsuzQkffTHCC9X0Ux6g" TargetMode="External"/><Relationship Id="rId5" Type="http://schemas.openxmlformats.org/officeDocument/2006/relationships/hyperlink" Target="https://www.google.com/url?q=https%3A%2F%2Fnaurok.com.ua%2Fprezentaciya-postembrionalniy-rozvitok-lyudini-121197.html&amp;sa=D&amp;sntz=1&amp;usg=AFQjCNFUtoQzRs5QsuzQkffTHCC9X0Ux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2020-05-15T19:20:00Z</dcterms:created>
  <dcterms:modified xsi:type="dcterms:W3CDTF">2020-05-15T19:21:00Z</dcterms:modified>
</cp:coreProperties>
</file>