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7B" w:rsidRPr="00A6267B" w:rsidRDefault="008B487B" w:rsidP="00C820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A6267B">
        <w:rPr>
          <w:b/>
          <w:sz w:val="28"/>
          <w:szCs w:val="28"/>
        </w:rPr>
        <w:t>Читання.</w:t>
      </w:r>
    </w:p>
    <w:p w:rsidR="008B487B" w:rsidRPr="00A6267B" w:rsidRDefault="008B487B" w:rsidP="008B487B">
      <w:pPr>
        <w:spacing w:line="240" w:lineRule="auto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A6267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6267B">
        <w:rPr>
          <w:rFonts w:ascii="Times New Roman" w:hAnsi="Times New Roman" w:cs="Times New Roman"/>
          <w:b/>
          <w:sz w:val="28"/>
          <w:szCs w:val="28"/>
        </w:rPr>
        <w:t xml:space="preserve">                           Аудіювання,  2 клас</w:t>
      </w:r>
    </w:p>
    <w:p w:rsidR="008B487B" w:rsidRPr="00A6267B" w:rsidRDefault="008B487B" w:rsidP="008B48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67B">
        <w:rPr>
          <w:rFonts w:ascii="Times New Roman" w:hAnsi="Times New Roman" w:cs="Times New Roman"/>
          <w:b/>
          <w:sz w:val="28"/>
          <w:szCs w:val="28"/>
        </w:rPr>
        <w:t xml:space="preserve">              С. </w:t>
      </w:r>
      <w:proofErr w:type="spellStart"/>
      <w:r w:rsidRPr="00A6267B">
        <w:rPr>
          <w:rFonts w:ascii="Times New Roman" w:hAnsi="Times New Roman" w:cs="Times New Roman"/>
          <w:b/>
          <w:sz w:val="28"/>
          <w:szCs w:val="28"/>
        </w:rPr>
        <w:t>Мацюцький</w:t>
      </w:r>
      <w:proofErr w:type="spellEnd"/>
      <w:r w:rsidRPr="00A6267B">
        <w:rPr>
          <w:rFonts w:ascii="Times New Roman" w:hAnsi="Times New Roman" w:cs="Times New Roman"/>
          <w:b/>
          <w:sz w:val="28"/>
          <w:szCs w:val="28"/>
        </w:rPr>
        <w:t xml:space="preserve">    «Кому дістався бублик»</w:t>
      </w:r>
    </w:p>
    <w:p w:rsidR="008B487B" w:rsidRPr="00A6267B" w:rsidRDefault="008B487B" w:rsidP="008B487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267B">
        <w:rPr>
          <w:rFonts w:ascii="Times New Roman" w:hAnsi="Times New Roman" w:cs="Times New Roman"/>
          <w:sz w:val="28"/>
          <w:szCs w:val="28"/>
        </w:rPr>
        <w:t>Хтось загубив маленького бублика.</w:t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Першою побачила його жовтогруда синиця. Дзьобнула знахідку раз, вдруге і розчаровано пискнула ― бублик був твердий, як камінь. </w:t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Підлетіли два горобці. І теж не могли скуштувати.</w:t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За пташками із самої верхівки грубезної верби спостерігав старий грак. Отож він повільно злетів на землю. Горобці й синиці відступилися перед сильнішим і ображено залементували.</w:t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Грак навіть оком не зморгнув на лайку дрібноти. Він діловито підійшов до бублика і дзьобнув його. Проте його довгий і міцний дзьоб бублика теж не розколов.</w:t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Грак трохи подумав, тоді злетів на паркан, посидів там із хвилинку і знов опустився до ласої знахідки. Взяв бублика у дзьоб і кинув у найближчу калюжу. Походив, очікуючи, поки бублик набрякне у воді , і  коли той пом’якшав, з’їв його з апетитом.</w:t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Горобці від здивування аж оніміли. Грак важко змахнув великими крилами, описав дугу над калюжею і опустився на своє звичне місце на вербі. А вже звідти голосно крякнув. Мовляв , хто хоче їсти, той має </w:t>
      </w:r>
      <w:r w:rsidRPr="00A6267B">
        <w:rPr>
          <w:rFonts w:ascii="Times New Roman" w:hAnsi="Times New Roman" w:cs="Times New Roman"/>
          <w:i/>
          <w:sz w:val="28"/>
          <w:szCs w:val="28"/>
        </w:rPr>
        <w:t>метикувати</w:t>
      </w:r>
      <w:r w:rsidRPr="00A6267B">
        <w:rPr>
          <w:rFonts w:ascii="Times New Roman" w:hAnsi="Times New Roman" w:cs="Times New Roman"/>
          <w:sz w:val="28"/>
          <w:szCs w:val="28"/>
        </w:rPr>
        <w:t>.</w:t>
      </w:r>
      <w:r w:rsidRPr="00A6267B">
        <w:rPr>
          <w:rFonts w:ascii="Times New Roman" w:hAnsi="Times New Roman" w:cs="Times New Roman"/>
          <w:sz w:val="28"/>
          <w:szCs w:val="28"/>
        </w:rPr>
        <w:sym w:font="Symbol" w:char="F02A"/>
      </w:r>
      <w:r w:rsidRPr="00A6267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Pr="00A6267B">
        <w:rPr>
          <w:rFonts w:ascii="Times New Roman" w:hAnsi="Times New Roman" w:cs="Times New Roman"/>
          <w:i/>
          <w:sz w:val="28"/>
          <w:szCs w:val="28"/>
        </w:rPr>
        <w:t xml:space="preserve">(С. </w:t>
      </w:r>
      <w:proofErr w:type="spellStart"/>
      <w:r w:rsidRPr="00A6267B">
        <w:rPr>
          <w:rFonts w:ascii="Times New Roman" w:hAnsi="Times New Roman" w:cs="Times New Roman"/>
          <w:i/>
          <w:sz w:val="28"/>
          <w:szCs w:val="28"/>
        </w:rPr>
        <w:t>Мацюцький</w:t>
      </w:r>
      <w:proofErr w:type="spellEnd"/>
      <w:r w:rsidRPr="00A6267B">
        <w:rPr>
          <w:rFonts w:ascii="Times New Roman" w:hAnsi="Times New Roman" w:cs="Times New Roman"/>
          <w:i/>
          <w:sz w:val="28"/>
          <w:szCs w:val="28"/>
        </w:rPr>
        <w:t xml:space="preserve"> , 158 слів)</w:t>
      </w:r>
    </w:p>
    <w:p w:rsidR="008B487B" w:rsidRPr="00A6267B" w:rsidRDefault="008B487B" w:rsidP="008B487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7B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A6267B">
        <w:rPr>
          <w:rFonts w:ascii="Times New Roman" w:hAnsi="Times New Roman" w:cs="Times New Roman"/>
          <w:i/>
          <w:sz w:val="28"/>
          <w:szCs w:val="28"/>
        </w:rPr>
        <w:t>Метикувати</w:t>
      </w:r>
      <w:r w:rsidRPr="00A6267B">
        <w:rPr>
          <w:rFonts w:ascii="Times New Roman" w:hAnsi="Times New Roman" w:cs="Times New Roman"/>
          <w:sz w:val="28"/>
          <w:szCs w:val="28"/>
        </w:rPr>
        <w:t xml:space="preserve"> ― думати, міркувати.</w:t>
      </w:r>
      <w:r w:rsidRPr="00A6267B">
        <w:rPr>
          <w:rFonts w:ascii="Times New Roman" w:hAnsi="Times New Roman" w:cs="Times New Roman"/>
          <w:sz w:val="28"/>
          <w:szCs w:val="28"/>
        </w:rPr>
        <w:br/>
      </w:r>
    </w:p>
    <w:p w:rsidR="008B487B" w:rsidRPr="00A6267B" w:rsidRDefault="008B487B" w:rsidP="008B487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626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</w:t>
        </w:r>
        <w:r w:rsidRPr="00A6267B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A6267B">
          <w:rPr>
            <w:rStyle w:val="a3"/>
            <w:rFonts w:ascii="Times New Roman" w:hAnsi="Times New Roman" w:cs="Times New Roman"/>
            <w:sz w:val="28"/>
            <w:szCs w:val="28"/>
          </w:rPr>
          <w:t>f8iFjmHRQ</w:t>
        </w:r>
      </w:hyperlink>
      <w:r w:rsidRPr="00A62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87B" w:rsidRPr="00A6267B" w:rsidRDefault="008B487B" w:rsidP="008B487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87B" w:rsidRPr="00A6267B" w:rsidRDefault="008B487B" w:rsidP="00C8209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b/>
          <w:sz w:val="28"/>
          <w:szCs w:val="28"/>
        </w:rPr>
        <w:t>1. Які птахи знайшли бублик?</w:t>
      </w:r>
      <w:r w:rsidRPr="00A6267B">
        <w:rPr>
          <w:rFonts w:ascii="Times New Roman" w:hAnsi="Times New Roman" w:cs="Times New Roman"/>
          <w:b/>
          <w:sz w:val="28"/>
          <w:szCs w:val="28"/>
        </w:rPr>
        <w:br/>
      </w:r>
      <w:r w:rsidRPr="00A6267B">
        <w:rPr>
          <w:rFonts w:ascii="Times New Roman" w:hAnsi="Times New Roman" w:cs="Times New Roman"/>
          <w:sz w:val="28"/>
          <w:szCs w:val="28"/>
        </w:rPr>
        <w:t>а) синиця та горобці;             б) горобці та ворона;</w:t>
      </w:r>
      <w:r w:rsidRPr="00A6267B">
        <w:rPr>
          <w:rFonts w:ascii="Times New Roman" w:hAnsi="Times New Roman" w:cs="Times New Roman"/>
          <w:sz w:val="28"/>
          <w:szCs w:val="28"/>
        </w:rPr>
        <w:tab/>
        <w:t>в) ворона та граки</w:t>
      </w:r>
    </w:p>
    <w:p w:rsidR="008B487B" w:rsidRPr="00A6267B" w:rsidRDefault="008B487B" w:rsidP="008B487B">
      <w:pPr>
        <w:spacing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A6267B">
        <w:rPr>
          <w:rFonts w:ascii="Times New Roman" w:hAnsi="Times New Roman" w:cs="Times New Roman"/>
          <w:sz w:val="28"/>
          <w:szCs w:val="28"/>
        </w:rPr>
        <w:br/>
      </w:r>
      <w:r w:rsidRPr="00A6267B">
        <w:rPr>
          <w:rFonts w:ascii="Times New Roman" w:hAnsi="Times New Roman" w:cs="Times New Roman"/>
          <w:b/>
          <w:sz w:val="28"/>
          <w:szCs w:val="28"/>
        </w:rPr>
        <w:t>2. Чому птахи не могли поласувати знахідкою?</w:t>
      </w:r>
      <w:r w:rsidRPr="00A6267B">
        <w:rPr>
          <w:rFonts w:ascii="Times New Roman" w:hAnsi="Times New Roman" w:cs="Times New Roman"/>
          <w:b/>
          <w:sz w:val="28"/>
          <w:szCs w:val="28"/>
        </w:rPr>
        <w:br/>
      </w:r>
      <w:r w:rsidRPr="00A6267B">
        <w:rPr>
          <w:rFonts w:ascii="Times New Roman" w:hAnsi="Times New Roman" w:cs="Times New Roman"/>
          <w:sz w:val="28"/>
          <w:szCs w:val="28"/>
        </w:rPr>
        <w:t>а) бублик був твердий , як камінь;        б) бублик був  дуже брудний;</w:t>
      </w:r>
    </w:p>
    <w:p w:rsidR="008B487B" w:rsidRPr="00A6267B" w:rsidRDefault="008B487B" w:rsidP="008B487B">
      <w:pPr>
        <w:spacing w:line="240" w:lineRule="auto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A6267B">
        <w:rPr>
          <w:rFonts w:ascii="Times New Roman" w:hAnsi="Times New Roman" w:cs="Times New Roman"/>
          <w:sz w:val="28"/>
          <w:szCs w:val="28"/>
        </w:rPr>
        <w:t>в) бублик був дуже великий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>3. Що зробив грак з бубликом ?</w:t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br/>
        <w:t>а) залишив собі;                 б) кинув у калюжу;</w:t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tab/>
        <w:t>в) віддав синиці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>4. Хто ж все-таки з</w:t>
      </w:r>
      <w:r w:rsidRPr="00A6267B">
        <w:rPr>
          <w:rFonts w:ascii="Times New Roman" w:hAnsi="Times New Roman" w:cs="Times New Roman"/>
          <w:b/>
          <w:sz w:val="28"/>
          <w:szCs w:val="28"/>
        </w:rPr>
        <w:t>’</w:t>
      </w: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>їв бублик?</w:t>
      </w: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t>а) горобці</w:t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tab/>
        <w:t>б) синичка;                           в) грак.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Скільки підлетіло горобців? 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>6. Хто спостерігав за пташками?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Продовжити  речення 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6267B">
        <w:rPr>
          <w:rFonts w:ascii="Times New Roman" w:hAnsi="Times New Roman" w:cs="Times New Roman"/>
          <w:i/>
          <w:sz w:val="28"/>
          <w:szCs w:val="28"/>
          <w:lang w:val="uk-UA"/>
        </w:rPr>
        <w:t>Хто хоче їсти, той має</w:t>
      </w:r>
      <w:r w:rsidRPr="00A6267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__________________________________________».</w:t>
      </w: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B487B" w:rsidRPr="00A6267B" w:rsidRDefault="008B487B" w:rsidP="008B48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67B">
        <w:rPr>
          <w:rFonts w:ascii="Times New Roman" w:hAnsi="Times New Roman" w:cs="Times New Roman"/>
          <w:b/>
          <w:sz w:val="28"/>
          <w:szCs w:val="28"/>
          <w:lang w:val="uk-UA"/>
        </w:rPr>
        <w:t>8. Що повчального є в цьому оповіданні?</w:t>
      </w:r>
    </w:p>
    <w:p w:rsidR="008B487B" w:rsidRPr="00A6267B" w:rsidRDefault="008B487B" w:rsidP="008B487B">
      <w:pPr>
        <w:spacing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A626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A6267B" w:rsidRDefault="00A6267B" w:rsidP="00C4718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6267B" w:rsidRDefault="00A6267B" w:rsidP="00C4718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6267B" w:rsidRDefault="00A6267B" w:rsidP="00C4718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B487B" w:rsidRPr="00A6267B" w:rsidRDefault="00C47182" w:rsidP="00C4718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A6267B">
        <w:rPr>
          <w:rFonts w:asciiTheme="majorHAnsi" w:hAnsiTheme="majorHAnsi"/>
          <w:b/>
          <w:sz w:val="28"/>
          <w:szCs w:val="28"/>
        </w:rPr>
        <w:t>Відеоаудіювання</w:t>
      </w:r>
      <w:proofErr w:type="spellEnd"/>
    </w:p>
    <w:p w:rsidR="00AF195B" w:rsidRPr="00A6267B" w:rsidRDefault="00C47182">
      <w:pPr>
        <w:rPr>
          <w:sz w:val="28"/>
          <w:szCs w:val="28"/>
        </w:rPr>
      </w:pPr>
      <w:hyperlink r:id="rId7" w:history="1">
        <w:r w:rsidRPr="00A6267B">
          <w:rPr>
            <w:rStyle w:val="a3"/>
            <w:sz w:val="28"/>
            <w:szCs w:val="28"/>
          </w:rPr>
          <w:t>https://vseosvita.ua/</w:t>
        </w:r>
        <w:r w:rsidRPr="00A6267B">
          <w:rPr>
            <w:rStyle w:val="a3"/>
            <w:sz w:val="28"/>
            <w:szCs w:val="28"/>
          </w:rPr>
          <w:t>l</w:t>
        </w:r>
        <w:r w:rsidRPr="00A6267B">
          <w:rPr>
            <w:rStyle w:val="a3"/>
            <w:sz w:val="28"/>
            <w:szCs w:val="28"/>
          </w:rPr>
          <w:t>ibra</w:t>
        </w:r>
        <w:r w:rsidRPr="00A6267B">
          <w:rPr>
            <w:rStyle w:val="a3"/>
            <w:sz w:val="28"/>
            <w:szCs w:val="28"/>
          </w:rPr>
          <w:t>r</w:t>
        </w:r>
        <w:r w:rsidRPr="00A6267B">
          <w:rPr>
            <w:rStyle w:val="a3"/>
            <w:sz w:val="28"/>
            <w:szCs w:val="28"/>
          </w:rPr>
          <w:t>y/</w:t>
        </w:r>
        <w:bookmarkStart w:id="0" w:name="_GoBack"/>
        <w:bookmarkEnd w:id="0"/>
        <w:r w:rsidRPr="00A6267B">
          <w:rPr>
            <w:rStyle w:val="a3"/>
            <w:sz w:val="28"/>
            <w:szCs w:val="28"/>
          </w:rPr>
          <w:t>d</w:t>
        </w:r>
        <w:r w:rsidRPr="00A6267B">
          <w:rPr>
            <w:rStyle w:val="a3"/>
            <w:sz w:val="28"/>
            <w:szCs w:val="28"/>
          </w:rPr>
          <w:t>istancijne-navcanna-2-klas-videourok-citanna-diagnosticna-robotaaudiuvanna-tekst-gnizdecko-254234.html?rl=600846&amp;fbclid=IwAR0cuO9cCM9YgQo8BTCiCuuIU58BdC5crmOP7VwwDA7giVR</w:t>
        </w:r>
        <w:r w:rsidRPr="00A6267B">
          <w:rPr>
            <w:rStyle w:val="a3"/>
            <w:sz w:val="28"/>
            <w:szCs w:val="28"/>
          </w:rPr>
          <w:t>Z</w:t>
        </w:r>
        <w:r w:rsidRPr="00A6267B">
          <w:rPr>
            <w:rStyle w:val="a3"/>
            <w:sz w:val="28"/>
            <w:szCs w:val="28"/>
          </w:rPr>
          <w:t>yN</w:t>
        </w:r>
        <w:r w:rsidRPr="00A6267B">
          <w:rPr>
            <w:rStyle w:val="a3"/>
            <w:sz w:val="28"/>
            <w:szCs w:val="28"/>
          </w:rPr>
          <w:t>B</w:t>
        </w:r>
        <w:r w:rsidRPr="00A6267B">
          <w:rPr>
            <w:rStyle w:val="a3"/>
            <w:sz w:val="28"/>
            <w:szCs w:val="28"/>
          </w:rPr>
          <w:t>Z</w:t>
        </w:r>
        <w:r w:rsidRPr="00A6267B">
          <w:rPr>
            <w:rStyle w:val="a3"/>
            <w:sz w:val="28"/>
            <w:szCs w:val="28"/>
          </w:rPr>
          <w:t>F</w:t>
        </w:r>
        <w:r w:rsidRPr="00A6267B">
          <w:rPr>
            <w:rStyle w:val="a3"/>
            <w:sz w:val="28"/>
            <w:szCs w:val="28"/>
          </w:rPr>
          <w:t>W</w:t>
        </w:r>
        <w:r w:rsidRPr="00A6267B">
          <w:rPr>
            <w:rStyle w:val="a3"/>
            <w:sz w:val="28"/>
            <w:szCs w:val="28"/>
          </w:rPr>
          <w:t>10X00</w:t>
        </w:r>
      </w:hyperlink>
    </w:p>
    <w:p w:rsidR="00C47182" w:rsidRPr="00A6267B" w:rsidRDefault="00C47182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A6267B" w:rsidRDefault="00A6267B" w:rsidP="00C47182">
      <w:pPr>
        <w:jc w:val="center"/>
        <w:rPr>
          <w:b/>
          <w:sz w:val="28"/>
          <w:szCs w:val="28"/>
        </w:rPr>
      </w:pPr>
    </w:p>
    <w:p w:rsidR="00C47182" w:rsidRPr="00A6267B" w:rsidRDefault="00C47182" w:rsidP="00C47182">
      <w:pPr>
        <w:jc w:val="center"/>
        <w:rPr>
          <w:b/>
          <w:sz w:val="28"/>
          <w:szCs w:val="28"/>
        </w:rPr>
      </w:pPr>
      <w:r w:rsidRPr="00A6267B">
        <w:rPr>
          <w:b/>
          <w:sz w:val="28"/>
          <w:szCs w:val="28"/>
        </w:rPr>
        <w:lastRenderedPageBreak/>
        <w:t>Українська мова</w:t>
      </w:r>
    </w:p>
    <w:p w:rsidR="00C47182" w:rsidRPr="00A6267B" w:rsidRDefault="00C47182" w:rsidP="00C47182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6267B">
        <w:rPr>
          <w:b/>
          <w:sz w:val="28"/>
          <w:szCs w:val="28"/>
        </w:rPr>
        <w:t>Спиши текст, вставляючи пропущені букви.</w:t>
      </w:r>
    </w:p>
    <w:p w:rsidR="00C47182" w:rsidRPr="00A6267B" w:rsidRDefault="00C47182" w:rsidP="00C47182">
      <w:pPr>
        <w:pStyle w:val="a5"/>
        <w:shd w:val="clear" w:color="auto" w:fill="E7F0F5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A6267B">
        <w:rPr>
          <w:b/>
          <w:bCs/>
          <w:sz w:val="28"/>
          <w:szCs w:val="28"/>
        </w:rPr>
        <w:t>Зайці</w:t>
      </w:r>
      <w:proofErr w:type="spellEnd"/>
    </w:p>
    <w:p w:rsidR="00C47182" w:rsidRPr="00A6267B" w:rsidRDefault="00C47182" w:rsidP="00C47182">
      <w:pPr>
        <w:pStyle w:val="a5"/>
        <w:shd w:val="clear" w:color="auto" w:fill="E7F0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6267B">
        <w:rPr>
          <w:sz w:val="28"/>
          <w:szCs w:val="28"/>
          <w:lang w:val="uk-UA"/>
        </w:rPr>
        <w:t xml:space="preserve">          </w:t>
      </w:r>
      <w:proofErr w:type="spellStart"/>
      <w:r w:rsidRPr="00A6267B">
        <w:rPr>
          <w:sz w:val="28"/>
          <w:szCs w:val="28"/>
        </w:rPr>
        <w:t>Чи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багато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ви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знаєте</w:t>
      </w:r>
      <w:proofErr w:type="spellEnd"/>
      <w:r w:rsidRPr="00A6267B">
        <w:rPr>
          <w:sz w:val="28"/>
          <w:szCs w:val="28"/>
        </w:rPr>
        <w:t xml:space="preserve"> про </w:t>
      </w:r>
      <w:proofErr w:type="spellStart"/>
      <w:r w:rsidRPr="00A6267B">
        <w:rPr>
          <w:sz w:val="28"/>
          <w:szCs w:val="28"/>
        </w:rPr>
        <w:t>зайців</w:t>
      </w:r>
      <w:proofErr w:type="spellEnd"/>
      <w:r w:rsidRPr="00A6267B">
        <w:rPr>
          <w:sz w:val="28"/>
          <w:szCs w:val="28"/>
        </w:rPr>
        <w:t xml:space="preserve">? </w:t>
      </w:r>
      <w:proofErr w:type="spellStart"/>
      <w:r w:rsidRPr="00A6267B">
        <w:rPr>
          <w:sz w:val="28"/>
          <w:szCs w:val="28"/>
        </w:rPr>
        <w:t>Задніми</w:t>
      </w:r>
      <w:proofErr w:type="spellEnd"/>
      <w:r w:rsidRPr="00A6267B">
        <w:rPr>
          <w:sz w:val="28"/>
          <w:szCs w:val="28"/>
        </w:rPr>
        <w:t xml:space="preserve"> ногами </w:t>
      </w:r>
      <w:proofErr w:type="spellStart"/>
      <w:r w:rsidRPr="00A6267B">
        <w:rPr>
          <w:sz w:val="28"/>
          <w:szCs w:val="28"/>
        </w:rPr>
        <w:t>довгов</w:t>
      </w:r>
      <w:proofErr w:type="spellEnd"/>
      <w:proofErr w:type="gramStart"/>
      <w:r w:rsidRPr="00A6267B">
        <w:rPr>
          <w:sz w:val="28"/>
          <w:szCs w:val="28"/>
        </w:rPr>
        <w:t>..</w:t>
      </w:r>
      <w:proofErr w:type="spellStart"/>
      <w:proofErr w:type="gramEnd"/>
      <w:r w:rsidRPr="00A6267B">
        <w:rPr>
          <w:sz w:val="28"/>
          <w:szCs w:val="28"/>
        </w:rPr>
        <w:t>хий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може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відбитись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від</w:t>
      </w:r>
      <w:proofErr w:type="spellEnd"/>
      <w:r w:rsidRPr="00A6267B">
        <w:rPr>
          <w:sz w:val="28"/>
          <w:szCs w:val="28"/>
        </w:rPr>
        <w:t xml:space="preserve"> орла </w:t>
      </w:r>
      <w:proofErr w:type="spellStart"/>
      <w:r w:rsidRPr="00A6267B">
        <w:rPr>
          <w:sz w:val="28"/>
          <w:szCs w:val="28"/>
        </w:rPr>
        <w:t>або</w:t>
      </w:r>
      <w:proofErr w:type="spellEnd"/>
      <w:r w:rsidRPr="00A6267B">
        <w:rPr>
          <w:sz w:val="28"/>
          <w:szCs w:val="28"/>
        </w:rPr>
        <w:t xml:space="preserve"> л..</w:t>
      </w:r>
      <w:proofErr w:type="spellStart"/>
      <w:r w:rsidRPr="00A6267B">
        <w:rPr>
          <w:sz w:val="28"/>
          <w:szCs w:val="28"/>
        </w:rPr>
        <w:t>сиці</w:t>
      </w:r>
      <w:proofErr w:type="spellEnd"/>
      <w:r w:rsidRPr="00A6267B">
        <w:rPr>
          <w:sz w:val="28"/>
          <w:szCs w:val="28"/>
        </w:rPr>
        <w:t xml:space="preserve">. </w:t>
      </w:r>
      <w:proofErr w:type="spellStart"/>
      <w:r w:rsidRPr="00A6267B">
        <w:rPr>
          <w:sz w:val="28"/>
          <w:szCs w:val="28"/>
        </w:rPr>
        <w:t>Досить</w:t>
      </w:r>
      <w:proofErr w:type="spellEnd"/>
      <w:r w:rsidRPr="00A6267B">
        <w:rPr>
          <w:sz w:val="28"/>
          <w:szCs w:val="28"/>
        </w:rPr>
        <w:t xml:space="preserve"> часто </w:t>
      </w:r>
      <w:proofErr w:type="spellStart"/>
      <w:r w:rsidRPr="00A6267B">
        <w:rPr>
          <w:sz w:val="28"/>
          <w:szCs w:val="28"/>
        </w:rPr>
        <w:t>зайч</w:t>
      </w:r>
      <w:proofErr w:type="spellEnd"/>
      <w:r w:rsidRPr="00A6267B">
        <w:rPr>
          <w:sz w:val="28"/>
          <w:szCs w:val="28"/>
        </w:rPr>
        <w:t xml:space="preserve">..хи </w:t>
      </w:r>
      <w:proofErr w:type="spellStart"/>
      <w:r w:rsidRPr="00A6267B">
        <w:rPr>
          <w:sz w:val="28"/>
          <w:szCs w:val="28"/>
        </w:rPr>
        <w:t>відважно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захищають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сво</w:t>
      </w:r>
      <w:proofErr w:type="spellEnd"/>
      <w:r w:rsidRPr="00A6267B">
        <w:rPr>
          <w:sz w:val="28"/>
          <w:szCs w:val="28"/>
        </w:rPr>
        <w:t xml:space="preserve">..х </w:t>
      </w:r>
      <w:proofErr w:type="spellStart"/>
      <w:r w:rsidRPr="00A6267B">
        <w:rPr>
          <w:sz w:val="28"/>
          <w:szCs w:val="28"/>
        </w:rPr>
        <w:t>дитинчат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від</w:t>
      </w:r>
      <w:proofErr w:type="spellEnd"/>
      <w:r w:rsidRPr="00A6267B">
        <w:rPr>
          <w:sz w:val="28"/>
          <w:szCs w:val="28"/>
        </w:rPr>
        <w:t xml:space="preserve"> ворон. </w:t>
      </w:r>
      <w:proofErr w:type="spellStart"/>
      <w:r w:rsidRPr="00A6267B">
        <w:rPr>
          <w:sz w:val="28"/>
          <w:szCs w:val="28"/>
        </w:rPr>
        <w:t>Всі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зайці</w:t>
      </w:r>
      <w:proofErr w:type="spellEnd"/>
      <w:r w:rsidRPr="00A6267B">
        <w:rPr>
          <w:sz w:val="28"/>
          <w:szCs w:val="28"/>
        </w:rPr>
        <w:t xml:space="preserve">, </w:t>
      </w:r>
      <w:proofErr w:type="spellStart"/>
      <w:r w:rsidRPr="00A6267B">
        <w:rPr>
          <w:sz w:val="28"/>
          <w:szCs w:val="28"/>
        </w:rPr>
        <w:t>навіть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літні</w:t>
      </w:r>
      <w:proofErr w:type="spellEnd"/>
      <w:r w:rsidRPr="00A6267B">
        <w:rPr>
          <w:sz w:val="28"/>
          <w:szCs w:val="28"/>
        </w:rPr>
        <w:t xml:space="preserve">, </w:t>
      </w:r>
      <w:proofErr w:type="spellStart"/>
      <w:r w:rsidRPr="00A6267B">
        <w:rPr>
          <w:sz w:val="28"/>
          <w:szCs w:val="28"/>
        </w:rPr>
        <w:t>любл</w:t>
      </w:r>
      <w:proofErr w:type="spellEnd"/>
      <w:proofErr w:type="gramStart"/>
      <w:r w:rsidRPr="00A6267B">
        <w:rPr>
          <w:sz w:val="28"/>
          <w:szCs w:val="28"/>
        </w:rPr>
        <w:t>..</w:t>
      </w:r>
      <w:proofErr w:type="spellStart"/>
      <w:proofErr w:type="gramEnd"/>
      <w:r w:rsidRPr="00A6267B">
        <w:rPr>
          <w:sz w:val="28"/>
          <w:szCs w:val="28"/>
        </w:rPr>
        <w:t>ть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пустувати</w:t>
      </w:r>
      <w:proofErr w:type="spellEnd"/>
      <w:r w:rsidRPr="00A6267B">
        <w:rPr>
          <w:sz w:val="28"/>
          <w:szCs w:val="28"/>
        </w:rPr>
        <w:t xml:space="preserve">. За </w:t>
      </w:r>
      <w:proofErr w:type="spellStart"/>
      <w:r w:rsidRPr="00A6267B">
        <w:rPr>
          <w:sz w:val="28"/>
          <w:szCs w:val="28"/>
        </w:rPr>
        <w:t>хорошого</w:t>
      </w:r>
      <w:proofErr w:type="spellEnd"/>
      <w:r w:rsidRPr="00A6267B">
        <w:rPr>
          <w:sz w:val="28"/>
          <w:szCs w:val="28"/>
        </w:rPr>
        <w:t xml:space="preserve"> настрою вони </w:t>
      </w:r>
      <w:proofErr w:type="spellStart"/>
      <w:r w:rsidRPr="00A6267B">
        <w:rPr>
          <w:sz w:val="28"/>
          <w:szCs w:val="28"/>
        </w:rPr>
        <w:t>влаштову</w:t>
      </w:r>
      <w:proofErr w:type="spellEnd"/>
      <w:r w:rsidRPr="00A6267B">
        <w:rPr>
          <w:sz w:val="28"/>
          <w:szCs w:val="28"/>
        </w:rPr>
        <w:t>..</w:t>
      </w:r>
      <w:proofErr w:type="spellStart"/>
      <w:r w:rsidRPr="00A6267B">
        <w:rPr>
          <w:sz w:val="28"/>
          <w:szCs w:val="28"/>
        </w:rPr>
        <w:t>ть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веселу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метушн</w:t>
      </w:r>
      <w:proofErr w:type="spellEnd"/>
      <w:r w:rsidRPr="00A6267B">
        <w:rPr>
          <w:sz w:val="28"/>
          <w:szCs w:val="28"/>
        </w:rPr>
        <w:t xml:space="preserve">.., </w:t>
      </w:r>
      <w:proofErr w:type="spellStart"/>
      <w:proofErr w:type="gramStart"/>
      <w:r w:rsidRPr="00A6267B">
        <w:rPr>
          <w:sz w:val="28"/>
          <w:szCs w:val="28"/>
        </w:rPr>
        <w:t>п</w:t>
      </w:r>
      <w:proofErr w:type="gramEnd"/>
      <w:r w:rsidRPr="00A6267B">
        <w:rPr>
          <w:sz w:val="28"/>
          <w:szCs w:val="28"/>
        </w:rPr>
        <w:t>ідстрибують</w:t>
      </w:r>
      <w:proofErr w:type="spellEnd"/>
      <w:r w:rsidRPr="00A6267B">
        <w:rPr>
          <w:sz w:val="28"/>
          <w:szCs w:val="28"/>
        </w:rPr>
        <w:t xml:space="preserve"> </w:t>
      </w:r>
      <w:proofErr w:type="spellStart"/>
      <w:r w:rsidRPr="00A6267B">
        <w:rPr>
          <w:sz w:val="28"/>
          <w:szCs w:val="28"/>
        </w:rPr>
        <w:t>вгору</w:t>
      </w:r>
      <w:proofErr w:type="spellEnd"/>
      <w:r w:rsidRPr="00A6267B">
        <w:rPr>
          <w:sz w:val="28"/>
          <w:szCs w:val="28"/>
        </w:rPr>
        <w:t>, катают..</w:t>
      </w:r>
      <w:proofErr w:type="spellStart"/>
      <w:r w:rsidRPr="00A6267B">
        <w:rPr>
          <w:sz w:val="28"/>
          <w:szCs w:val="28"/>
        </w:rPr>
        <w:t>ся</w:t>
      </w:r>
      <w:proofErr w:type="spellEnd"/>
      <w:r w:rsidRPr="00A6267B">
        <w:rPr>
          <w:sz w:val="28"/>
          <w:szCs w:val="28"/>
        </w:rPr>
        <w:t xml:space="preserve"> по </w:t>
      </w:r>
      <w:proofErr w:type="spellStart"/>
      <w:r w:rsidRPr="00A6267B">
        <w:rPr>
          <w:sz w:val="28"/>
          <w:szCs w:val="28"/>
        </w:rPr>
        <w:t>землі</w:t>
      </w:r>
      <w:proofErr w:type="spellEnd"/>
      <w:r w:rsidRPr="00A6267B">
        <w:rPr>
          <w:sz w:val="28"/>
          <w:szCs w:val="28"/>
        </w:rPr>
        <w:t>.</w:t>
      </w:r>
    </w:p>
    <w:p w:rsidR="00C47182" w:rsidRPr="00A6267B" w:rsidRDefault="00C47182" w:rsidP="00C47182">
      <w:pPr>
        <w:pStyle w:val="a5"/>
        <w:shd w:val="clear" w:color="auto" w:fill="E7F0F5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uk-UA"/>
        </w:rPr>
      </w:pPr>
    </w:p>
    <w:p w:rsidR="00C47182" w:rsidRPr="00A6267B" w:rsidRDefault="00C47182" w:rsidP="00C47182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Склади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і запиши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зв’язний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текст з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деформованих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речень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Їжачок</w:t>
      </w:r>
      <w:proofErr w:type="spellEnd"/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1) у, гуляли,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Якось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лісі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діти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2)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їжачка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Біля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gramStart"/>
      <w:r w:rsidRPr="00A6267B">
        <w:rPr>
          <w:rFonts w:eastAsia="+mn-ea"/>
          <w:b/>
          <w:bCs/>
          <w:kern w:val="24"/>
          <w:sz w:val="28"/>
          <w:szCs w:val="28"/>
        </w:rPr>
        <w:t>вони</w:t>
      </w:r>
      <w:proofErr w:type="gram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старенької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верби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побачили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3) до, Петрик, клубочка,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вкотив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proofErr w:type="gramStart"/>
      <w:r w:rsidRPr="00A6267B">
        <w:rPr>
          <w:rFonts w:eastAsia="+mn-ea"/>
          <w:b/>
          <w:bCs/>
          <w:kern w:val="24"/>
          <w:sz w:val="28"/>
          <w:szCs w:val="28"/>
        </w:rPr>
        <w:t>маленько</w:t>
      </w:r>
      <w:proofErr w:type="gramEnd"/>
      <w:r w:rsidRPr="00A6267B">
        <w:rPr>
          <w:rFonts w:eastAsia="+mn-ea"/>
          <w:b/>
          <w:bCs/>
          <w:kern w:val="24"/>
          <w:sz w:val="28"/>
          <w:szCs w:val="28"/>
        </w:rPr>
        <w:t>ї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торбинки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4)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додому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тваринку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Діти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, принесли.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5) молоко, в, Налили, миску,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йому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6) у, вони, </w:t>
      </w:r>
      <w:proofErr w:type="spellStart"/>
      <w:proofErr w:type="gramStart"/>
      <w:r w:rsidRPr="00A6267B">
        <w:rPr>
          <w:rFonts w:eastAsia="+mn-ea"/>
          <w:b/>
          <w:bCs/>
          <w:kern w:val="24"/>
          <w:sz w:val="28"/>
          <w:szCs w:val="28"/>
        </w:rPr>
        <w:t>п</w:t>
      </w:r>
      <w:proofErr w:type="gramEnd"/>
      <w:r w:rsidRPr="00A6267B">
        <w:rPr>
          <w:rFonts w:eastAsia="+mn-ea"/>
          <w:b/>
          <w:bCs/>
          <w:kern w:val="24"/>
          <w:sz w:val="28"/>
          <w:szCs w:val="28"/>
        </w:rPr>
        <w:t>ідріс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відпустили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Коли,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ліс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його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звірок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rFonts w:eastAsia="+mn-ea"/>
          <w:b/>
          <w:bCs/>
          <w:kern w:val="24"/>
          <w:sz w:val="28"/>
          <w:szCs w:val="28"/>
          <w:lang w:val="uk-UA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7)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тварина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корисна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,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Їжак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>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C47182" w:rsidRPr="00A6267B" w:rsidRDefault="00C47182" w:rsidP="00C47182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>Розташуй</w:t>
      </w:r>
      <w:proofErr w:type="spellEnd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>речення</w:t>
      </w:r>
      <w:proofErr w:type="spellEnd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 xml:space="preserve"> так, </w:t>
      </w:r>
      <w:proofErr w:type="spellStart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>щоб</w:t>
      </w:r>
      <w:proofErr w:type="spellEnd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>вийшов</w:t>
      </w:r>
      <w:proofErr w:type="spellEnd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>зв’язний</w:t>
      </w:r>
      <w:proofErr w:type="spellEnd"/>
      <w:r w:rsidRPr="00A6267B">
        <w:rPr>
          <w:rFonts w:ascii="Monotype Corsiva" w:eastAsia="+mn-ea" w:hAnsi="Monotype Corsiva" w:cs="+mn-cs"/>
          <w:b/>
          <w:bCs/>
          <w:kern w:val="24"/>
          <w:sz w:val="28"/>
          <w:szCs w:val="28"/>
        </w:rPr>
        <w:t xml:space="preserve"> текст.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rFonts w:eastAsia="+mn-ea"/>
          <w:b/>
          <w:bCs/>
          <w:kern w:val="24"/>
          <w:sz w:val="28"/>
          <w:szCs w:val="28"/>
          <w:lang w:val="uk-UA"/>
        </w:rPr>
      </w:pPr>
      <w:r w:rsidRPr="00A6267B">
        <w:rPr>
          <w:rFonts w:eastAsia="+mn-ea"/>
          <w:b/>
          <w:bCs/>
          <w:kern w:val="24"/>
          <w:sz w:val="28"/>
          <w:szCs w:val="28"/>
        </w:rPr>
        <w:t xml:space="preserve">Але люди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поступово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забруднювали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їх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. У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стародавньому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Києві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було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багато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чудових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A6267B">
        <w:rPr>
          <w:rFonts w:eastAsia="+mn-ea"/>
          <w:b/>
          <w:bCs/>
          <w:kern w:val="24"/>
          <w:sz w:val="28"/>
          <w:szCs w:val="28"/>
        </w:rPr>
        <w:t>р</w:t>
      </w:r>
      <w:proofErr w:type="gramEnd"/>
      <w:r w:rsidRPr="00A6267B">
        <w:rPr>
          <w:rFonts w:eastAsia="+mn-ea"/>
          <w:b/>
          <w:bCs/>
          <w:kern w:val="24"/>
          <w:sz w:val="28"/>
          <w:szCs w:val="28"/>
        </w:rPr>
        <w:t>ічок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. То ж нам треба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замислитись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і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берегти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їх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.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Зникають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A6267B">
        <w:rPr>
          <w:rFonts w:eastAsia="+mn-ea"/>
          <w:b/>
          <w:bCs/>
          <w:kern w:val="24"/>
          <w:sz w:val="28"/>
          <w:szCs w:val="28"/>
        </w:rPr>
        <w:t>р</w:t>
      </w:r>
      <w:proofErr w:type="gramEnd"/>
      <w:r w:rsidRPr="00A6267B">
        <w:rPr>
          <w:rFonts w:eastAsia="+mn-ea"/>
          <w:b/>
          <w:bCs/>
          <w:kern w:val="24"/>
          <w:sz w:val="28"/>
          <w:szCs w:val="28"/>
        </w:rPr>
        <w:t>ічки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і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бідніє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наша прекрасна Земля. І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частина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річок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eastAsia="+mn-ea"/>
          <w:b/>
          <w:bCs/>
          <w:kern w:val="24"/>
          <w:sz w:val="28"/>
          <w:szCs w:val="28"/>
        </w:rPr>
        <w:t>зникла</w:t>
      </w:r>
      <w:proofErr w:type="spellEnd"/>
      <w:r w:rsidRPr="00A6267B">
        <w:rPr>
          <w:rFonts w:eastAsia="+mn-ea"/>
          <w:b/>
          <w:bCs/>
          <w:kern w:val="24"/>
          <w:sz w:val="28"/>
          <w:szCs w:val="28"/>
        </w:rPr>
        <w:t xml:space="preserve">.  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C47182" w:rsidRPr="00A6267B" w:rsidRDefault="00C47182" w:rsidP="00C47182">
      <w:pPr>
        <w:pStyle w:val="a5"/>
        <w:spacing w:before="0" w:beforeAutospacing="0" w:after="0" w:afterAutospacing="0"/>
        <w:rPr>
          <w:rFonts w:ascii="Monotype Corsiva" w:eastAsia="+mn-ea" w:hAnsi="Monotype Corsiva"/>
          <w:b/>
          <w:bCs/>
          <w:kern w:val="24"/>
          <w:sz w:val="28"/>
          <w:szCs w:val="28"/>
          <w:lang w:val="uk-UA"/>
        </w:rPr>
      </w:pPr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Придумай заголовок. 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C47182" w:rsidRPr="00A6267B" w:rsidRDefault="00C47182" w:rsidP="00C47182">
      <w:pPr>
        <w:pStyle w:val="a5"/>
        <w:spacing w:before="0" w:beforeAutospacing="0" w:after="0" w:afterAutospacing="0"/>
        <w:rPr>
          <w:rFonts w:ascii="Monotype Corsiva" w:eastAsia="+mn-ea" w:hAnsi="Monotype Corsiva"/>
          <w:b/>
          <w:bCs/>
          <w:kern w:val="24"/>
          <w:sz w:val="28"/>
          <w:szCs w:val="28"/>
          <w:lang w:val="uk-UA"/>
        </w:rPr>
      </w:pP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Чого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навчає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цей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текст?</w:t>
      </w:r>
    </w:p>
    <w:p w:rsidR="00C47182" w:rsidRPr="00A6267B" w:rsidRDefault="00C47182" w:rsidP="00C47182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C47182" w:rsidRPr="00A6267B" w:rsidRDefault="00C47182" w:rsidP="00C47182">
      <w:pPr>
        <w:pStyle w:val="a5"/>
        <w:spacing w:before="0" w:beforeAutospacing="0" w:after="0" w:afterAutospacing="0"/>
        <w:rPr>
          <w:rFonts w:ascii="Monotype Corsiva" w:eastAsia="+mn-ea" w:hAnsi="Monotype Corsiva"/>
          <w:b/>
          <w:bCs/>
          <w:kern w:val="24"/>
          <w:sz w:val="28"/>
          <w:szCs w:val="28"/>
          <w:lang w:val="uk-UA"/>
        </w:rPr>
      </w:pP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Які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слова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пишемо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з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великої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л</w:t>
      </w:r>
      <w:proofErr w:type="gram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ітери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 xml:space="preserve">? </w:t>
      </w:r>
      <w:proofErr w:type="spellStart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Чому</w:t>
      </w:r>
      <w:proofErr w:type="spellEnd"/>
      <w:r w:rsidRPr="00A6267B">
        <w:rPr>
          <w:rFonts w:ascii="Monotype Corsiva" w:eastAsia="+mn-ea" w:hAnsi="Monotype Corsiva"/>
          <w:b/>
          <w:bCs/>
          <w:kern w:val="24"/>
          <w:sz w:val="28"/>
          <w:szCs w:val="28"/>
        </w:rPr>
        <w:t>?</w:t>
      </w:r>
    </w:p>
    <w:p w:rsidR="00910D10" w:rsidRPr="00A6267B" w:rsidRDefault="00910D10" w:rsidP="00C47182">
      <w:pPr>
        <w:pStyle w:val="a5"/>
        <w:spacing w:before="0" w:beforeAutospacing="0" w:after="0" w:afterAutospacing="0"/>
        <w:rPr>
          <w:rFonts w:ascii="Monotype Corsiva" w:eastAsia="+mn-ea" w:hAnsi="Monotype Corsiva"/>
          <w:b/>
          <w:bCs/>
          <w:kern w:val="24"/>
          <w:sz w:val="28"/>
          <w:szCs w:val="28"/>
          <w:lang w:val="uk-UA"/>
        </w:rPr>
      </w:pPr>
    </w:p>
    <w:p w:rsidR="00910D10" w:rsidRPr="00A6267B" w:rsidRDefault="00910D10" w:rsidP="00C47182">
      <w:pPr>
        <w:pStyle w:val="a5"/>
        <w:spacing w:before="0" w:beforeAutospacing="0" w:after="0" w:afterAutospacing="0"/>
        <w:rPr>
          <w:rFonts w:ascii="Monotype Corsiva" w:eastAsia="+mn-ea" w:hAnsi="Monotype Corsiva"/>
          <w:b/>
          <w:bCs/>
          <w:kern w:val="24"/>
          <w:sz w:val="28"/>
          <w:szCs w:val="28"/>
          <w:lang w:val="uk-UA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C47182" w:rsidRPr="00A6267B" w:rsidRDefault="00C47182" w:rsidP="00A6267B">
      <w:pPr>
        <w:jc w:val="center"/>
        <w:rPr>
          <w:b/>
          <w:sz w:val="28"/>
          <w:szCs w:val="28"/>
          <w:lang w:val="ru-RU"/>
        </w:rPr>
      </w:pPr>
      <w:r w:rsidRPr="00A6267B">
        <w:rPr>
          <w:b/>
          <w:sz w:val="28"/>
          <w:szCs w:val="28"/>
          <w:lang w:val="ru-RU"/>
        </w:rPr>
        <w:lastRenderedPageBreak/>
        <w:t>Математика</w:t>
      </w:r>
    </w:p>
    <w:p w:rsidR="00910D10" w:rsidRPr="00A6267B" w:rsidRDefault="00910D10" w:rsidP="00910D10">
      <w:pPr>
        <w:rPr>
          <w:b/>
          <w:sz w:val="28"/>
          <w:szCs w:val="28"/>
          <w:lang w:val="ru-RU"/>
        </w:rPr>
      </w:pPr>
      <w:r w:rsidRPr="00A6267B">
        <w:rPr>
          <w:b/>
          <w:sz w:val="28"/>
          <w:szCs w:val="28"/>
          <w:lang w:val="ru-RU"/>
        </w:rPr>
        <w:t xml:space="preserve">С. 122- </w:t>
      </w:r>
      <w:proofErr w:type="spellStart"/>
      <w:r w:rsidRPr="00A6267B">
        <w:rPr>
          <w:b/>
          <w:sz w:val="28"/>
          <w:szCs w:val="28"/>
          <w:lang w:val="ru-RU"/>
        </w:rPr>
        <w:t>вивчити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таблицю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множення</w:t>
      </w:r>
      <w:proofErr w:type="spellEnd"/>
      <w:r w:rsidRPr="00A6267B">
        <w:rPr>
          <w:b/>
          <w:sz w:val="28"/>
          <w:szCs w:val="28"/>
          <w:lang w:val="ru-RU"/>
        </w:rPr>
        <w:t xml:space="preserve"> на 3, </w:t>
      </w:r>
      <w:proofErr w:type="spellStart"/>
      <w:r w:rsidRPr="00A6267B">
        <w:rPr>
          <w:b/>
          <w:sz w:val="28"/>
          <w:szCs w:val="28"/>
          <w:lang w:val="ru-RU"/>
        </w:rPr>
        <w:t>виконати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приклади</w:t>
      </w:r>
      <w:proofErr w:type="spellEnd"/>
      <w:r w:rsidRPr="00A6267B">
        <w:rPr>
          <w:b/>
          <w:sz w:val="28"/>
          <w:szCs w:val="28"/>
          <w:lang w:val="ru-RU"/>
        </w:rPr>
        <w:t xml:space="preserve"> № 3</w:t>
      </w:r>
    </w:p>
    <w:p w:rsidR="00910D10" w:rsidRPr="00A6267B" w:rsidRDefault="00910D10" w:rsidP="00910D10">
      <w:pPr>
        <w:rPr>
          <w:b/>
          <w:sz w:val="28"/>
          <w:szCs w:val="28"/>
          <w:lang w:val="ru-RU"/>
        </w:rPr>
      </w:pPr>
      <w:r w:rsidRPr="00A6267B">
        <w:rPr>
          <w:b/>
          <w:sz w:val="28"/>
          <w:szCs w:val="28"/>
          <w:lang w:val="ru-RU"/>
        </w:rPr>
        <w:t xml:space="preserve">С. 123-розв'язати задачу № 6, </w:t>
      </w:r>
      <w:proofErr w:type="spellStart"/>
      <w:r w:rsidRPr="00A6267B">
        <w:rPr>
          <w:b/>
          <w:sz w:val="28"/>
          <w:szCs w:val="28"/>
          <w:lang w:val="ru-RU"/>
        </w:rPr>
        <w:t>обчислити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приклади</w:t>
      </w:r>
      <w:proofErr w:type="spellEnd"/>
      <w:r w:rsidRPr="00A6267B">
        <w:rPr>
          <w:b/>
          <w:sz w:val="28"/>
          <w:szCs w:val="28"/>
          <w:lang w:val="ru-RU"/>
        </w:rPr>
        <w:t xml:space="preserve"> № 8</w:t>
      </w:r>
    </w:p>
    <w:p w:rsidR="00910D10" w:rsidRPr="00A6267B" w:rsidRDefault="00910D10" w:rsidP="00910D10">
      <w:pPr>
        <w:rPr>
          <w:b/>
          <w:sz w:val="28"/>
          <w:szCs w:val="28"/>
          <w:lang w:val="ru-RU"/>
        </w:rPr>
      </w:pPr>
      <w:r w:rsidRPr="00A6267B">
        <w:rPr>
          <w:b/>
          <w:sz w:val="28"/>
          <w:szCs w:val="28"/>
          <w:lang w:val="ru-RU"/>
        </w:rPr>
        <w:t xml:space="preserve">С. 125- </w:t>
      </w:r>
      <w:proofErr w:type="spellStart"/>
      <w:r w:rsidRPr="00A6267B">
        <w:rPr>
          <w:b/>
          <w:sz w:val="28"/>
          <w:szCs w:val="28"/>
          <w:lang w:val="ru-RU"/>
        </w:rPr>
        <w:t>розв'язати</w:t>
      </w:r>
      <w:proofErr w:type="spellEnd"/>
      <w:r w:rsidRPr="00A6267B">
        <w:rPr>
          <w:b/>
          <w:sz w:val="28"/>
          <w:szCs w:val="28"/>
          <w:lang w:val="ru-RU"/>
        </w:rPr>
        <w:t xml:space="preserve"> задачу № 4</w:t>
      </w:r>
    </w:p>
    <w:p w:rsidR="00910D10" w:rsidRPr="00A6267B" w:rsidRDefault="00910D10" w:rsidP="00910D10">
      <w:pPr>
        <w:rPr>
          <w:b/>
          <w:sz w:val="28"/>
          <w:szCs w:val="28"/>
          <w:lang w:val="ru-RU"/>
        </w:rPr>
      </w:pPr>
      <w:r w:rsidRPr="00A6267B">
        <w:rPr>
          <w:b/>
          <w:sz w:val="28"/>
          <w:szCs w:val="28"/>
          <w:lang w:val="ru-RU"/>
        </w:rPr>
        <w:t xml:space="preserve">С. 126- </w:t>
      </w:r>
      <w:proofErr w:type="spellStart"/>
      <w:r w:rsidRPr="00A6267B">
        <w:rPr>
          <w:b/>
          <w:sz w:val="28"/>
          <w:szCs w:val="28"/>
          <w:lang w:val="ru-RU"/>
        </w:rPr>
        <w:t>вивчити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таблицю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множення</w:t>
      </w:r>
      <w:proofErr w:type="spellEnd"/>
      <w:r w:rsidRPr="00A6267B">
        <w:rPr>
          <w:b/>
          <w:sz w:val="28"/>
          <w:szCs w:val="28"/>
          <w:lang w:val="ru-RU"/>
        </w:rPr>
        <w:t xml:space="preserve"> і </w:t>
      </w:r>
      <w:proofErr w:type="spellStart"/>
      <w:r w:rsidRPr="00A6267B">
        <w:rPr>
          <w:b/>
          <w:sz w:val="28"/>
          <w:szCs w:val="28"/>
          <w:lang w:val="ru-RU"/>
        </w:rPr>
        <w:t>ділення</w:t>
      </w:r>
      <w:proofErr w:type="spellEnd"/>
      <w:r w:rsidRPr="00A6267B">
        <w:rPr>
          <w:b/>
          <w:sz w:val="28"/>
          <w:szCs w:val="28"/>
          <w:lang w:val="ru-RU"/>
        </w:rPr>
        <w:t xml:space="preserve"> на 4</w:t>
      </w: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A6267B" w:rsidRDefault="00A6267B" w:rsidP="00A6267B">
      <w:pPr>
        <w:jc w:val="center"/>
        <w:rPr>
          <w:b/>
          <w:sz w:val="28"/>
          <w:szCs w:val="28"/>
          <w:lang w:val="ru-RU"/>
        </w:rPr>
      </w:pPr>
    </w:p>
    <w:p w:rsidR="00910D10" w:rsidRPr="00A6267B" w:rsidRDefault="00910D10" w:rsidP="00A6267B">
      <w:pPr>
        <w:jc w:val="center"/>
        <w:rPr>
          <w:b/>
          <w:sz w:val="28"/>
          <w:szCs w:val="28"/>
          <w:lang w:val="ru-RU"/>
        </w:rPr>
      </w:pPr>
      <w:r w:rsidRPr="00A6267B">
        <w:rPr>
          <w:b/>
          <w:sz w:val="28"/>
          <w:szCs w:val="28"/>
          <w:lang w:val="ru-RU"/>
        </w:rPr>
        <w:lastRenderedPageBreak/>
        <w:t xml:space="preserve">Я </w:t>
      </w:r>
      <w:proofErr w:type="spellStart"/>
      <w:proofErr w:type="gramStart"/>
      <w:r w:rsidRPr="00A6267B">
        <w:rPr>
          <w:b/>
          <w:sz w:val="28"/>
          <w:szCs w:val="28"/>
          <w:lang w:val="ru-RU"/>
        </w:rPr>
        <w:t>досл</w:t>
      </w:r>
      <w:proofErr w:type="gramEnd"/>
      <w:r w:rsidRPr="00A6267B">
        <w:rPr>
          <w:b/>
          <w:sz w:val="28"/>
          <w:szCs w:val="28"/>
          <w:lang w:val="ru-RU"/>
        </w:rPr>
        <w:t>іджую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світ</w:t>
      </w:r>
      <w:proofErr w:type="spellEnd"/>
    </w:p>
    <w:p w:rsidR="00910D10" w:rsidRPr="00A6267B" w:rsidRDefault="00910D10" w:rsidP="00A6267B">
      <w:pPr>
        <w:rPr>
          <w:b/>
          <w:sz w:val="28"/>
          <w:szCs w:val="28"/>
          <w:lang w:val="ru-RU"/>
        </w:rPr>
      </w:pPr>
      <w:proofErr w:type="spellStart"/>
      <w:r w:rsidRPr="00A6267B">
        <w:rPr>
          <w:b/>
          <w:sz w:val="28"/>
          <w:szCs w:val="28"/>
          <w:lang w:val="ru-RU"/>
        </w:rPr>
        <w:t>Мешканці</w:t>
      </w:r>
      <w:proofErr w:type="spellEnd"/>
      <w:r w:rsidRPr="00A6267B">
        <w:rPr>
          <w:b/>
          <w:sz w:val="28"/>
          <w:szCs w:val="28"/>
          <w:lang w:val="ru-RU"/>
        </w:rPr>
        <w:t xml:space="preserve"> </w:t>
      </w:r>
      <w:proofErr w:type="spellStart"/>
      <w:r w:rsidRPr="00A6267B">
        <w:rPr>
          <w:b/>
          <w:sz w:val="28"/>
          <w:szCs w:val="28"/>
          <w:lang w:val="ru-RU"/>
        </w:rPr>
        <w:t>водойм</w:t>
      </w:r>
      <w:proofErr w:type="spellEnd"/>
      <w:r w:rsidRPr="00A6267B">
        <w:rPr>
          <w:b/>
          <w:sz w:val="28"/>
          <w:szCs w:val="28"/>
          <w:lang w:val="ru-RU"/>
        </w:rPr>
        <w:t>.</w:t>
      </w:r>
      <w:r w:rsidR="00A6267B" w:rsidRPr="00A6267B">
        <w:rPr>
          <w:b/>
          <w:sz w:val="28"/>
          <w:szCs w:val="28"/>
          <w:lang w:val="ru-RU"/>
        </w:rPr>
        <w:t xml:space="preserve"> С. 106-107</w:t>
      </w:r>
    </w:p>
    <w:sectPr w:rsidR="00910D10" w:rsidRPr="00A6267B" w:rsidSect="00C471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4D70"/>
    <w:multiLevelType w:val="hybridMultilevel"/>
    <w:tmpl w:val="DEB4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7B"/>
    <w:rsid w:val="00703660"/>
    <w:rsid w:val="008B487B"/>
    <w:rsid w:val="00910D10"/>
    <w:rsid w:val="00A6267B"/>
    <w:rsid w:val="00C47182"/>
    <w:rsid w:val="00C8209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87B"/>
    <w:rPr>
      <w:color w:val="0000FF" w:themeColor="hyperlink"/>
      <w:u w:val="single"/>
    </w:rPr>
  </w:style>
  <w:style w:type="paragraph" w:styleId="a4">
    <w:name w:val="No Spacing"/>
    <w:uiPriority w:val="1"/>
    <w:qFormat/>
    <w:rsid w:val="008B487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4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4718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626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87B"/>
    <w:rPr>
      <w:color w:val="0000FF" w:themeColor="hyperlink"/>
      <w:u w:val="single"/>
    </w:rPr>
  </w:style>
  <w:style w:type="paragraph" w:styleId="a4">
    <w:name w:val="No Spacing"/>
    <w:uiPriority w:val="1"/>
    <w:qFormat/>
    <w:rsid w:val="008B487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4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4718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626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distancijne-navcanna-2-klas-videourok-citanna-diagnosticna-robotaaudiuvanna-tekst-gnizdecko-254234.html?rl=600846&amp;fbclid=IwAR0cuO9cCM9YgQo8BTCiCuuIU58BdC5crmOP7VwwDA7giVRZyNBZFW10X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3f8iFjmHR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2020-04-25T19:41:00Z</dcterms:created>
  <dcterms:modified xsi:type="dcterms:W3CDTF">2020-04-25T20:27:00Z</dcterms:modified>
</cp:coreProperties>
</file>