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FB" w:rsidRDefault="002320F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2320FB">
        <w:rPr>
          <w:rFonts w:ascii="Times New Roman" w:hAnsi="Times New Roman" w:cs="Times New Roman"/>
          <w:sz w:val="32"/>
          <w:szCs w:val="32"/>
        </w:rPr>
        <w:t xml:space="preserve">ХАРАКТЕР ЛЮДИНИ </w:t>
      </w:r>
    </w:p>
    <w:p w:rsidR="002320FB" w:rsidRDefault="002320FB" w:rsidP="007875C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320FB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кожної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320FB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2320FB">
        <w:rPr>
          <w:rFonts w:ascii="Times New Roman" w:hAnsi="Times New Roman" w:cs="Times New Roman"/>
          <w:sz w:val="32"/>
          <w:szCs w:val="32"/>
        </w:rPr>
        <w:t>ій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характер,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кажуть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– своя натура, своя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вдача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притаманні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їй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особливості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поведінки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ставлення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колективу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людей, до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, до того,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оточу</w:t>
      </w:r>
      <w:proofErr w:type="gramStart"/>
      <w:r w:rsidRPr="002320FB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320FB">
        <w:rPr>
          <w:rFonts w:ascii="Times New Roman" w:hAnsi="Times New Roman" w:cs="Times New Roman"/>
          <w:sz w:val="32"/>
          <w:szCs w:val="32"/>
        </w:rPr>
        <w:t xml:space="preserve"> та до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самої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себе. Як не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буває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однакових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людей, так не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буває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однакових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характерів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Характери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якісь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спільні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риси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ознаки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людському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характері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є як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позитивні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, так і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негативні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риси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320FB">
        <w:rPr>
          <w:rFonts w:ascii="Times New Roman" w:hAnsi="Times New Roman" w:cs="Times New Roman"/>
          <w:b/>
          <w:sz w:val="32"/>
          <w:szCs w:val="32"/>
        </w:rPr>
        <w:t>Чесність</w:t>
      </w:r>
      <w:proofErr w:type="spellEnd"/>
      <w:r w:rsidRPr="002320F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2320FB">
        <w:rPr>
          <w:rFonts w:ascii="Times New Roman" w:hAnsi="Times New Roman" w:cs="Times New Roman"/>
          <w:b/>
          <w:sz w:val="32"/>
          <w:szCs w:val="32"/>
        </w:rPr>
        <w:t>працьовитість</w:t>
      </w:r>
      <w:proofErr w:type="spellEnd"/>
      <w:r w:rsidRPr="002320F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2320FB">
        <w:rPr>
          <w:rFonts w:ascii="Times New Roman" w:hAnsi="Times New Roman" w:cs="Times New Roman"/>
          <w:b/>
          <w:sz w:val="32"/>
          <w:szCs w:val="32"/>
        </w:rPr>
        <w:t>скромність</w:t>
      </w:r>
      <w:proofErr w:type="spellEnd"/>
      <w:r w:rsidRPr="002320F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2320FB">
        <w:rPr>
          <w:rFonts w:ascii="Times New Roman" w:hAnsi="Times New Roman" w:cs="Times New Roman"/>
          <w:b/>
          <w:sz w:val="32"/>
          <w:szCs w:val="32"/>
        </w:rPr>
        <w:t>сміливість</w:t>
      </w:r>
      <w:proofErr w:type="spellEnd"/>
      <w:r w:rsidRPr="002320FB">
        <w:rPr>
          <w:rFonts w:ascii="Times New Roman" w:hAnsi="Times New Roman" w:cs="Times New Roman"/>
          <w:b/>
          <w:sz w:val="32"/>
          <w:szCs w:val="32"/>
        </w:rPr>
        <w:t xml:space="preserve">, доброта, </w:t>
      </w:r>
      <w:proofErr w:type="spellStart"/>
      <w:r w:rsidRPr="002320FB">
        <w:rPr>
          <w:rFonts w:ascii="Times New Roman" w:hAnsi="Times New Roman" w:cs="Times New Roman"/>
          <w:b/>
          <w:sz w:val="32"/>
          <w:szCs w:val="32"/>
        </w:rPr>
        <w:t>щирість</w:t>
      </w:r>
      <w:proofErr w:type="spellEnd"/>
      <w:r w:rsidRPr="002320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позитивні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риси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320FB">
        <w:rPr>
          <w:rFonts w:ascii="Times New Roman" w:hAnsi="Times New Roman" w:cs="Times New Roman"/>
          <w:b/>
          <w:sz w:val="32"/>
          <w:szCs w:val="32"/>
        </w:rPr>
        <w:t>Лінь</w:t>
      </w:r>
      <w:proofErr w:type="spellEnd"/>
      <w:r w:rsidRPr="002320F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2320FB">
        <w:rPr>
          <w:rFonts w:ascii="Times New Roman" w:hAnsi="Times New Roman" w:cs="Times New Roman"/>
          <w:b/>
          <w:sz w:val="32"/>
          <w:szCs w:val="32"/>
        </w:rPr>
        <w:t>заздрість</w:t>
      </w:r>
      <w:proofErr w:type="spellEnd"/>
      <w:r w:rsidRPr="002320F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2320FB">
        <w:rPr>
          <w:rFonts w:ascii="Times New Roman" w:hAnsi="Times New Roman" w:cs="Times New Roman"/>
          <w:b/>
          <w:sz w:val="32"/>
          <w:szCs w:val="32"/>
        </w:rPr>
        <w:t>брехливість</w:t>
      </w:r>
      <w:proofErr w:type="spellEnd"/>
      <w:r w:rsidRPr="002320F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2320FB">
        <w:rPr>
          <w:rFonts w:ascii="Times New Roman" w:hAnsi="Times New Roman" w:cs="Times New Roman"/>
          <w:b/>
          <w:sz w:val="32"/>
          <w:szCs w:val="32"/>
        </w:rPr>
        <w:t>жадібність</w:t>
      </w:r>
      <w:proofErr w:type="spellEnd"/>
      <w:r w:rsidRPr="002320F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2320FB">
        <w:rPr>
          <w:rFonts w:ascii="Times New Roman" w:hAnsi="Times New Roman" w:cs="Times New Roman"/>
          <w:b/>
          <w:sz w:val="32"/>
          <w:szCs w:val="32"/>
        </w:rPr>
        <w:t>хвалькуватість</w:t>
      </w:r>
      <w:proofErr w:type="spellEnd"/>
      <w:r w:rsidRPr="002320F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2320FB">
        <w:rPr>
          <w:rFonts w:ascii="Times New Roman" w:hAnsi="Times New Roman" w:cs="Times New Roman"/>
          <w:b/>
          <w:sz w:val="32"/>
          <w:szCs w:val="32"/>
        </w:rPr>
        <w:t>боягузтво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негативні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риси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характеру. </w:t>
      </w:r>
    </w:p>
    <w:p w:rsidR="004C3380" w:rsidRDefault="002320FB" w:rsidP="007875C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Зробити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висновок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про характер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з того, як вона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мислить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, поводиться за </w:t>
      </w:r>
      <w:proofErr w:type="spellStart"/>
      <w:proofErr w:type="gramStart"/>
      <w:r w:rsidRPr="002320F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320FB">
        <w:rPr>
          <w:rFonts w:ascii="Times New Roman" w:hAnsi="Times New Roman" w:cs="Times New Roman"/>
          <w:sz w:val="32"/>
          <w:szCs w:val="32"/>
        </w:rPr>
        <w:t>ізних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обставин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якої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думки про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людей і про себе. Знати характер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важливо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дає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змогу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передбачити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, як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людина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поводитиметься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певних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умов,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чого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неї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очікувати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, як вона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виконуватиме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дані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їй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0FB">
        <w:rPr>
          <w:rFonts w:ascii="Times New Roman" w:hAnsi="Times New Roman" w:cs="Times New Roman"/>
          <w:sz w:val="32"/>
          <w:szCs w:val="32"/>
        </w:rPr>
        <w:t>доручення</w:t>
      </w:r>
      <w:proofErr w:type="spellEnd"/>
      <w:r w:rsidRPr="002320FB">
        <w:rPr>
          <w:rFonts w:ascii="Times New Roman" w:hAnsi="Times New Roman" w:cs="Times New Roman"/>
          <w:sz w:val="32"/>
          <w:szCs w:val="32"/>
        </w:rPr>
        <w:t>.</w:t>
      </w:r>
    </w:p>
    <w:p w:rsidR="007875C6" w:rsidRDefault="007875C6" w:rsidP="007875C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proofErr w:type="gramStart"/>
      <w:r w:rsidRPr="007875C6">
        <w:rPr>
          <w:rFonts w:ascii="Times New Roman" w:hAnsi="Times New Roman" w:cs="Times New Roman"/>
          <w:b/>
          <w:sz w:val="32"/>
          <w:szCs w:val="32"/>
        </w:rPr>
        <w:t>Пам’ятай</w:t>
      </w:r>
      <w:proofErr w:type="spellEnd"/>
      <w:r w:rsidRPr="007875C6">
        <w:rPr>
          <w:rFonts w:ascii="Times New Roman" w:hAnsi="Times New Roman" w:cs="Times New Roman"/>
          <w:b/>
          <w:sz w:val="32"/>
          <w:szCs w:val="32"/>
        </w:rPr>
        <w:t>,</w:t>
      </w:r>
      <w:r w:rsidRPr="007875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характер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позначається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здоров’ї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самої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оточуючих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75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Адже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люди,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усміхаються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доброзичливо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ставляться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сваряться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і не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ображаються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через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дурниці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почуваються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добре.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Оточуючим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приємно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знаходитися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поряд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з ними.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Приязні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стосунки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людьми позитивно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впливають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75C6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7875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75C6">
        <w:rPr>
          <w:rFonts w:ascii="Times New Roman" w:hAnsi="Times New Roman" w:cs="Times New Roman"/>
          <w:sz w:val="32"/>
          <w:szCs w:val="32"/>
        </w:rPr>
        <w:t>здоров’я</w:t>
      </w:r>
      <w:proofErr w:type="spellEnd"/>
      <w:r w:rsidRPr="007875C6">
        <w:rPr>
          <w:rFonts w:ascii="Times New Roman" w:hAnsi="Times New Roman" w:cs="Times New Roman"/>
          <w:sz w:val="32"/>
          <w:szCs w:val="32"/>
        </w:rPr>
        <w:t>.</w:t>
      </w:r>
    </w:p>
    <w:p w:rsidR="0049413A" w:rsidRDefault="0049413A" w:rsidP="007875C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gramStart"/>
      <w:r w:rsidRPr="0049413A">
        <w:rPr>
          <w:rFonts w:ascii="Times New Roman" w:hAnsi="Times New Roman" w:cs="Times New Roman"/>
          <w:b/>
          <w:sz w:val="32"/>
          <w:szCs w:val="32"/>
        </w:rPr>
        <w:t>Практична</w:t>
      </w:r>
      <w:proofErr w:type="gramEnd"/>
      <w:r w:rsidRPr="0049413A">
        <w:rPr>
          <w:rFonts w:ascii="Times New Roman" w:hAnsi="Times New Roman" w:cs="Times New Roman"/>
          <w:b/>
          <w:sz w:val="32"/>
          <w:szCs w:val="32"/>
        </w:rPr>
        <w:t xml:space="preserve"> робота</w:t>
      </w:r>
      <w:r w:rsidRPr="004941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413A" w:rsidRDefault="0049413A" w:rsidP="007875C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9413A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49413A">
        <w:rPr>
          <w:rFonts w:ascii="Times New Roman" w:hAnsi="Times New Roman" w:cs="Times New Roman"/>
          <w:sz w:val="32"/>
          <w:szCs w:val="32"/>
        </w:rPr>
        <w:t>Визнач</w:t>
      </w:r>
      <w:proofErr w:type="spellEnd"/>
      <w:r w:rsidRPr="004941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413A">
        <w:rPr>
          <w:rFonts w:ascii="Times New Roman" w:hAnsi="Times New Roman" w:cs="Times New Roman"/>
          <w:sz w:val="32"/>
          <w:szCs w:val="32"/>
        </w:rPr>
        <w:t>позитивні</w:t>
      </w:r>
      <w:proofErr w:type="spellEnd"/>
      <w:r w:rsidRPr="0049413A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9413A">
        <w:rPr>
          <w:rFonts w:ascii="Times New Roman" w:hAnsi="Times New Roman" w:cs="Times New Roman"/>
          <w:sz w:val="32"/>
          <w:szCs w:val="32"/>
        </w:rPr>
        <w:t>негативні</w:t>
      </w:r>
      <w:proofErr w:type="spellEnd"/>
      <w:r w:rsidRPr="004941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413A">
        <w:rPr>
          <w:rFonts w:ascii="Times New Roman" w:hAnsi="Times New Roman" w:cs="Times New Roman"/>
          <w:sz w:val="32"/>
          <w:szCs w:val="32"/>
        </w:rPr>
        <w:t>риси</w:t>
      </w:r>
      <w:proofErr w:type="spellEnd"/>
      <w:r w:rsidRPr="0049413A">
        <w:rPr>
          <w:rFonts w:ascii="Times New Roman" w:hAnsi="Times New Roman" w:cs="Times New Roman"/>
          <w:sz w:val="32"/>
          <w:szCs w:val="32"/>
        </w:rPr>
        <w:t xml:space="preserve"> характеру </w:t>
      </w:r>
      <w:proofErr w:type="spellStart"/>
      <w:r w:rsidRPr="0049413A">
        <w:rPr>
          <w:rFonts w:ascii="Times New Roman" w:hAnsi="Times New Roman" w:cs="Times New Roman"/>
          <w:sz w:val="32"/>
          <w:szCs w:val="32"/>
        </w:rPr>
        <w:t>героїв</w:t>
      </w:r>
      <w:proofErr w:type="spellEnd"/>
      <w:r w:rsidRPr="004941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413A">
        <w:rPr>
          <w:rFonts w:ascii="Times New Roman" w:hAnsi="Times New Roman" w:cs="Times New Roman"/>
          <w:sz w:val="32"/>
          <w:szCs w:val="32"/>
        </w:rPr>
        <w:t>казки</w:t>
      </w:r>
      <w:proofErr w:type="spellEnd"/>
      <w:r w:rsidRPr="0049413A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49413A">
        <w:rPr>
          <w:rFonts w:ascii="Times New Roman" w:hAnsi="Times New Roman" w:cs="Times New Roman"/>
          <w:sz w:val="32"/>
          <w:szCs w:val="32"/>
        </w:rPr>
        <w:t>Котигорошко</w:t>
      </w:r>
      <w:proofErr w:type="spellEnd"/>
      <w:r w:rsidRPr="0049413A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49413A" w:rsidRPr="0049413A" w:rsidRDefault="0049413A" w:rsidP="007875C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 w:rsidRPr="0049413A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49413A">
        <w:rPr>
          <w:rFonts w:ascii="Times New Roman" w:hAnsi="Times New Roman" w:cs="Times New Roman"/>
          <w:sz w:val="32"/>
          <w:szCs w:val="32"/>
        </w:rPr>
        <w:t>Пригадай</w:t>
      </w:r>
      <w:proofErr w:type="spellEnd"/>
      <w:r w:rsidRPr="0049413A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9413A">
        <w:rPr>
          <w:rFonts w:ascii="Times New Roman" w:hAnsi="Times New Roman" w:cs="Times New Roman"/>
          <w:sz w:val="32"/>
          <w:szCs w:val="32"/>
        </w:rPr>
        <w:t>назви</w:t>
      </w:r>
      <w:proofErr w:type="spellEnd"/>
      <w:r w:rsidRPr="004941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413A">
        <w:rPr>
          <w:rFonts w:ascii="Times New Roman" w:hAnsi="Times New Roman" w:cs="Times New Roman"/>
          <w:sz w:val="32"/>
          <w:szCs w:val="32"/>
        </w:rPr>
        <w:t>героїв</w:t>
      </w:r>
      <w:proofErr w:type="spellEnd"/>
      <w:r w:rsidRPr="004941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413A">
        <w:rPr>
          <w:rFonts w:ascii="Times New Roman" w:hAnsi="Times New Roman" w:cs="Times New Roman"/>
          <w:sz w:val="32"/>
          <w:szCs w:val="32"/>
        </w:rPr>
        <w:t>казок</w:t>
      </w:r>
      <w:proofErr w:type="spellEnd"/>
      <w:r w:rsidRPr="0049413A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9413A">
        <w:rPr>
          <w:rFonts w:ascii="Times New Roman" w:hAnsi="Times New Roman" w:cs="Times New Roman"/>
          <w:sz w:val="32"/>
          <w:szCs w:val="32"/>
        </w:rPr>
        <w:t>позитивними</w:t>
      </w:r>
      <w:proofErr w:type="spellEnd"/>
      <w:r w:rsidRPr="0049413A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9413A">
        <w:rPr>
          <w:rFonts w:ascii="Times New Roman" w:hAnsi="Times New Roman" w:cs="Times New Roman"/>
          <w:sz w:val="32"/>
          <w:szCs w:val="32"/>
        </w:rPr>
        <w:t>негативними</w:t>
      </w:r>
      <w:proofErr w:type="spellEnd"/>
      <w:r w:rsidRPr="0049413A">
        <w:rPr>
          <w:rFonts w:ascii="Times New Roman" w:hAnsi="Times New Roman" w:cs="Times New Roman"/>
          <w:sz w:val="32"/>
          <w:szCs w:val="32"/>
        </w:rPr>
        <w:t xml:space="preserve"> рисами характеру.</w:t>
      </w:r>
    </w:p>
    <w:sectPr w:rsidR="0049413A" w:rsidRPr="0049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FB"/>
    <w:rsid w:val="002320FB"/>
    <w:rsid w:val="0049413A"/>
    <w:rsid w:val="004C3380"/>
    <w:rsid w:val="007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2020-04-03T12:08:00Z</dcterms:created>
  <dcterms:modified xsi:type="dcterms:W3CDTF">2020-04-03T12:13:00Z</dcterms:modified>
</cp:coreProperties>
</file>