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uk-UA"/>
        </w:rPr>
        <w:t>Ф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ормування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території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.</w:t>
      </w:r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Сучасний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адміністративно-територіальний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 xml:space="preserve"> </w:t>
      </w:r>
      <w:proofErr w:type="spellStart"/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устрій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8000"/>
          <w:sz w:val="36"/>
          <w:szCs w:val="36"/>
          <w:lang w:val="ru-RU"/>
        </w:rPr>
        <w:t>України</w:t>
      </w:r>
      <w:proofErr w:type="spellEnd"/>
      <w:proofErr w:type="gramEnd"/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val="ru-RU"/>
        </w:rPr>
        <w:t>Формування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val="ru-RU"/>
        </w:rPr>
        <w:t>території</w:t>
      </w:r>
      <w:proofErr w:type="spellEnd"/>
      <w:proofErr w:type="gramEnd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  <w:lang w:val="ru-RU"/>
        </w:rPr>
        <w:t>України</w:t>
      </w:r>
      <w:proofErr w:type="spellEnd"/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Становлення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 xml:space="preserve"> будь-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якої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держави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процес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тривалий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потребує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визначення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кордонів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їх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погодження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сусідніми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народами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тощо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Серед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науковців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немає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спільної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думки про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етапи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ході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історичних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процесів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Проте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більшість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науковців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виникнення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окремого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етносу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Xll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XV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сформувалася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внаслідок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складних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взаємин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із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сусідніми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народами й державами.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Виділяють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кілька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історичних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періодів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її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Київська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Русь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– держава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слов`ян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Початок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народу та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його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державності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належить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часу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існування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великої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слов`ян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Київської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Русі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lX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Xll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ст.). У 1187 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вперше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згадується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географічний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термін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«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Найбільш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вірогідне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пояснення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цієї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назви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слів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«край», «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».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99B8FCF" wp14:editId="13B16E60">
            <wp:extent cx="3333750" cy="2496820"/>
            <wp:effectExtent l="0" t="0" r="0" b="0"/>
            <wp:docPr id="1" name="Рисунок 9" descr="3184263_c24a9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184263_c24a90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середини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Xll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землі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перебували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владою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монголо-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татарських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ханів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Великого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князівства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Литовського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Польщі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Угорщини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Туреччини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Запорізька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Січ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осередок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боротьби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державність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Наприкінці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XV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виникло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козацтво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яке з часом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утворило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Запорізьку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Січ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Xll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Запорізька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Січ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стала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осередком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національно-визвольної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боротьби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народу.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Рішенням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Переяславської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ради (1654 р.)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Лівобережна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приєдналась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Росії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складі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двох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імперій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/>
        </w:rPr>
        <w:t>.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Кінець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XVlll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ст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Росії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приєдналось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Причорномор`я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. В 1772 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Галичина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ввійшла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Австрійської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імперії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яка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з 1867 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р.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називалася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Австро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</w:rPr>
        <w:t>-Угорською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Правобережна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Україна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в 1793 – 1795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рр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ввійшла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Російської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імперії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>Новітній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/>
        </w:rPr>
        <w:t xml:space="preserve"> час.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Наприкінці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Першої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світової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війни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(1914 – 1918рр.)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Російська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та Австро-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Угорська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імперії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розпалися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Але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кілька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спроб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у 1917 – 1920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рр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створити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незалежну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державу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були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невдалими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центральна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частини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ввійшли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Союзу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Радянських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Соціалістичних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Республік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(СРСР) як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РСР (УРСР), 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західноукраїнські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землі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ще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два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десятиліття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перебували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складі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Польщі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Чехословаччини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Румунії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У 1939 р. до УРСР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були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приєднані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Галичина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Волинь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Польщі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); у 1940 р.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Буковина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Південна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Бессарабія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Румунії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); у 1945 р.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Закарпаття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(за договором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із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Чехословаччиною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).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 1954 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згідно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рішенням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Верховної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Ради СРСР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Кримську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область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було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передано УРСР.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Сучасний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історичний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період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розпочався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24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серпня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1991 р., коли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після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розпаду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СРСР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була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проголошена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незалежною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державою.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>Етапи</w:t>
      </w:r>
      <w:proofErr w:type="spellEnd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>формування</w:t>
      </w:r>
      <w:proofErr w:type="spellEnd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>державної</w:t>
      </w:r>
      <w:proofErr w:type="spellEnd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>території</w:t>
      </w:r>
      <w:proofErr w:type="spellEnd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FF6600"/>
          <w:sz w:val="28"/>
          <w:szCs w:val="28"/>
        </w:rPr>
        <w:t>України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968"/>
      </w:tblGrid>
      <w:tr w:rsidR="003E6DAD" w:rsidRPr="003E6DAD" w:rsidTr="003E6DAD">
        <w:trPr>
          <w:jc w:val="center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Vlll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до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н.е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.-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ст.н.е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Територію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населяють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кіммерійці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(перше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державне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утворення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),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скіфи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сармати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–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Vl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Територія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населяють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представники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племінного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союзу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антів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6D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Vl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–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Vlll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території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оселяються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племена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східних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слов`ян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– </w:t>
            </w:r>
            <w:proofErr w:type="spellStart"/>
            <w:proofErr w:type="gram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поляни,сіверяни</w:t>
            </w:r>
            <w:proofErr w:type="gram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,древляни,дуліби,білі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хорвати,уличі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тиверці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  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lX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–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Існування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держави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східних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слов`ян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Київська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Русь.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–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XVl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Українські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землі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під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владою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монголо-татарів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, 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Литви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Польщі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Угорщини,Османської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імперії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XV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Утворення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Кримського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ханства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XVl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–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XVll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Утворення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Запорізької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Січі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– центру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боротьби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українського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народу за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самовизначення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1654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Приєднання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Гетьманщини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до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Московії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1667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розділяється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дві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частини:Лівобережна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(з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Києвом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відходить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Московії,Правобережна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– до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Польщі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Кінець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XVlll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ст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Західноукраїнські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землі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входять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до складу Австро-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Угорщини</w:t>
            </w:r>
            <w:proofErr w:type="spellEnd"/>
          </w:p>
        </w:tc>
      </w:tr>
      <w:tr w:rsidR="003E6DAD" w:rsidRPr="003E6DAD" w:rsidTr="003E6DAD">
        <w:trPr>
          <w:trHeight w:val="463"/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07.11.1917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Проголошення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УНР(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Київ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) 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13.11.1918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Проголошення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ЗУНР(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Львів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).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1919 – 1920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рр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Українські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землі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ввійшли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до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складу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Росії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Польщі,Чехословаччини</w:t>
            </w:r>
            <w:proofErr w:type="spellEnd"/>
            <w:proofErr w:type="gram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та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Румунії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 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1922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Східна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частина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входить до складу СРСР.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1939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приєднуються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її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західні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землі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1940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приєднуються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Північна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Буковина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Південна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Бессарабія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1945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До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приєднується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Закарпаття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 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1954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Верховна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Рада СРСР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передає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УРСР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Кримську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  <w:lang w:val="ru-RU"/>
              </w:rPr>
              <w:t xml:space="preserve"> область.</w:t>
            </w:r>
          </w:p>
        </w:tc>
      </w:tr>
      <w:tr w:rsidR="003E6DAD" w:rsidRPr="003E6DAD" w:rsidTr="003E6DAD">
        <w:trPr>
          <w:jc w:val="center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DAD">
              <w:rPr>
                <w:rFonts w:ascii="Arial" w:eastAsia="Times New Roman" w:hAnsi="Arial" w:cs="Arial"/>
                <w:sz w:val="26"/>
                <w:szCs w:val="26"/>
              </w:rPr>
              <w:t>24.08.1991 р.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AD" w:rsidRPr="003E6DAD" w:rsidRDefault="003E6DAD" w:rsidP="003E6DA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Проголошено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незалежність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України</w:t>
            </w:r>
            <w:proofErr w:type="spellEnd"/>
            <w:r w:rsidRPr="003E6DAD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</w:tr>
    </w:tbl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>Сучасний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>адміністративно-територіальний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 xml:space="preserve"> </w:t>
      </w:r>
      <w:proofErr w:type="spellStart"/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>устрій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 xml:space="preserve"> 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FF6600"/>
          <w:sz w:val="28"/>
          <w:szCs w:val="28"/>
        </w:rPr>
        <w:t>України</w:t>
      </w:r>
      <w:proofErr w:type="spellEnd"/>
      <w:proofErr w:type="gramEnd"/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>Адміністративно-</w:t>
      </w:r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>територіальний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>устрій</w:t>
      </w:r>
      <w:proofErr w:type="spellEnd"/>
      <w:proofErr w:type="gram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–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це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поділ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території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держави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менші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частини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для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полегшення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управління</w:t>
      </w:r>
      <w:proofErr w:type="spellEnd"/>
      <w:r w:rsidRPr="003E6DA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нею.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4FE8C0A7" wp14:editId="28DD01C0">
            <wp:extent cx="4544060" cy="3115945"/>
            <wp:effectExtent l="0" t="0" r="8890" b="8255"/>
            <wp:docPr id="2" name="Рисунок 10" descr="C0E4ECE8EDE8F1F2F0E0F2E8E2EDE0FF20EAE0F0F2E020D3EAF0E0E8E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0E4ECE8EDE8F1F2F0E0F2E8E2EDE0FF20EAE0F0F2E020D3EAF0E0E8ED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Знаменною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віхою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становленні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поділу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стало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проголошення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незалежності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24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серпня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1991 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являє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собою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унітарну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державу,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якої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розділена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адміністративно-територіальні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одиниці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Верхній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рівень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адміністративно-</w:t>
      </w:r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територіального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устрою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-область.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>Адміністративна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val="ru-RU"/>
        </w:rPr>
        <w:t xml:space="preserve"> область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це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велика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частина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території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яка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чітко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визначені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кордони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систему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місцевих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органів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державної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влади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органів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місцевого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самоврядування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Середня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площа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складає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24 тис км</w:t>
      </w:r>
      <w:r w:rsidRPr="003E6DAD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ru-RU"/>
        </w:rPr>
        <w:t>2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Найбільші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площею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Одеська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,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Дніпропетровська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Чернігівська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Можна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відзначити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що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великими за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площею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населенням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є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меншими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західні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Така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ситуація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склалася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історично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Більшість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областей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мають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вихід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державного кордону.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Цілком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внутрішнім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є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п`ять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областей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Хмельницька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Черкаська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Кіровоградська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Полтавська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Дніпропетровська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П`</w:t>
      </w:r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ять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областей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мають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вихід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морів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Чорного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Азовського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Центральне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географічне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положення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Кіровоградська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область.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Кожна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область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поділяється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райони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усього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їх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нараховується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490 – 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середньому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19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районів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одну область. 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всіх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областях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існують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міста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обласного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значення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багато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яких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зосереджені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східних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індустріальних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областях.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 1991 р.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Верховна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Рада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прийняла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рішення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про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відновлення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автономії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Криму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Автономна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Республіка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свою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Верховну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Раду,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Конституцію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прапор;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татарське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населення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створило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свій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владний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орган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меджліс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Особливий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статус державного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підпорядкування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мають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міста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Київ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Севастополь.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color w:val="800000"/>
          <w:sz w:val="26"/>
          <w:szCs w:val="26"/>
          <w:lang w:val="ru-RU"/>
        </w:rPr>
        <w:t>Столиця</w:t>
      </w:r>
      <w:proofErr w:type="spellEnd"/>
      <w:r w:rsidRPr="003E6DAD">
        <w:rPr>
          <w:rFonts w:ascii="Arial" w:eastAsia="Times New Roman" w:hAnsi="Arial" w:cs="Arial"/>
          <w:b/>
          <w:bCs/>
          <w:color w:val="8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головний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адміністративний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центр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держави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Її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назва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статус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закріплені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Конституцією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Основна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функція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столиці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керування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політичним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соціальним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,</w:t>
      </w:r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культурним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економічним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життям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системі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адміністративно-територіального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поділу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входять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Автономна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Республіка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Крим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24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адміністративні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(490 район) 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Київ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Севастополь –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міста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державного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підпорядкування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val="ru-RU"/>
        </w:rPr>
        <w:t>Завдання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val="ru-RU"/>
        </w:rPr>
        <w:t xml:space="preserve"> для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val="ru-RU"/>
        </w:rPr>
        <w:t>самоперевірки</w:t>
      </w:r>
      <w:proofErr w:type="spellEnd"/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1.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Закінчіть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речення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наук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загальне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землезнавство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геоморфологія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кліматологія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гідрологія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палеогеографія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тощо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які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вивчають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природні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компоненти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природні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комплекси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України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та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їх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взаємодію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</w:rPr>
        <w:t>це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2.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Вставте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пропущені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слова 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речення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Природу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нашої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країни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вивчає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__________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географія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населення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людське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суспільство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- _________</w:t>
      </w:r>
      <w:proofErr w:type="gram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_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географія</w:t>
      </w:r>
      <w:proofErr w:type="spellEnd"/>
      <w:proofErr w:type="gram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;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господарство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його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розміщення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- __________</w:t>
      </w:r>
      <w:r w:rsidRPr="003E6DA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E6DAD">
        <w:rPr>
          <w:rFonts w:ascii="Arial" w:eastAsia="Times New Roman" w:hAnsi="Arial" w:cs="Arial"/>
          <w:color w:val="E36C0A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географія</w:t>
      </w:r>
      <w:proofErr w:type="spellEnd"/>
      <w:r w:rsidRPr="003E6DAD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3.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Акт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проголошення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незалежності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прийнято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5" type="#_x0000_t75" style="width:18.3pt;height:15.5pt" o:ole="">
            <v:imagedata r:id="rId6" o:title=""/>
          </v:shape>
          <w:control r:id="rId7" w:name="DefaultOcxName4" w:shapeid="_x0000_i1155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а) 16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липня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1990 р.;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4" type="#_x0000_t75" style="width:18.3pt;height:15.5pt" o:ole="">
            <v:imagedata r:id="rId6" o:title=""/>
          </v:shape>
          <w:control r:id="rId8" w:name="DefaultOcxName5" w:shapeid="_x0000_i1154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б) 21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липня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1990р;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3" type="#_x0000_t75" style="width:18.3pt;height:15.5pt" o:ole="">
            <v:imagedata r:id="rId6" o:title=""/>
          </v:shape>
          <w:control r:id="rId9" w:name="DefaultOcxName6" w:shapeid="_x0000_i1153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в) 24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серпня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1985р.;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2" type="#_x0000_t75" style="width:18.3pt;height:15.5pt" o:ole="">
            <v:imagedata r:id="rId6" o:title=""/>
          </v:shape>
          <w:control r:id="rId10" w:name="DefaultOcxName7" w:shapeid="_x0000_i1152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г) 24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серпня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1991р.;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1" type="#_x0000_t75" style="width:18.3pt;height:15.5pt" o:ole="">
            <v:imagedata r:id="rId6" o:title=""/>
          </v:shape>
          <w:control r:id="rId11" w:name="DefaultOcxName8" w:shapeid="_x0000_i1151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д) 2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березня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1960р.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4.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За формою державного устрою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належить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до :</w:t>
      </w:r>
      <w:proofErr w:type="gramEnd"/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0" type="#_x0000_t75" style="width:18.3pt;height:15.5pt" o:ole="">
            <v:imagedata r:id="rId6" o:title=""/>
          </v:shape>
          <w:control r:id="rId12" w:name="DefaultOcxName9" w:shapeid="_x0000_i1150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федерацій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9" type="#_x0000_t75" style="width:18.3pt;height:15.5pt" o:ole="">
            <v:imagedata r:id="rId6" o:title=""/>
          </v:shape>
          <w:control r:id="rId13" w:name="DefaultOcxName10" w:shapeid="_x0000_i1149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б)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унітарних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держав;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8" type="#_x0000_t75" style="width:18.3pt;height:15.5pt" o:ole="">
            <v:imagedata r:id="rId6" o:title=""/>
          </v:shape>
          <w:control r:id="rId14" w:name="DefaultOcxName11" w:shapeid="_x0000_i1148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монархій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7" type="#_x0000_t75" style="width:18.3pt;height:15.5pt" o:ole="">
            <v:imagedata r:id="rId6" o:title=""/>
          </v:shape>
          <w:control r:id="rId15" w:name="DefaultOcxName12" w:shapeid="_x0000_i1147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конфедерацій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1440" w:dyaOrig="1440">
          <v:shape id="_x0000_i1146" type="#_x0000_t75" style="width:18.3pt;height:15.5pt" o:ole="">
            <v:imagedata r:id="rId6" o:title=""/>
          </v:shape>
          <w:control r:id="rId16" w:name="DefaultOcxName13" w:shapeid="_x0000_i1146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метрополій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5.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Обласнім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центром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Волинської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є: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5" type="#_x0000_t75" style="width:18.3pt;height:15.5pt" o:ole="">
            <v:imagedata r:id="rId6" o:title=""/>
          </v:shape>
          <w:control r:id="rId17" w:name="DefaultOcxName14" w:shapeid="_x0000_i1145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Рівне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4" type="#_x0000_t75" style="width:18.3pt;height:15.5pt" o:ole="">
            <v:imagedata r:id="rId6" o:title=""/>
          </v:shape>
          <w:control r:id="rId18" w:name="DefaultOcxName15" w:shapeid="_x0000_i1144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б) Ужгород;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3" type="#_x0000_t75" style="width:18.3pt;height:15.5pt" o:ole="">
            <v:imagedata r:id="rId6" o:title=""/>
          </v:shape>
          <w:control r:id="rId19" w:name="DefaultOcxName16" w:shapeid="_x0000_i1143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Тернопіль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2" type="#_x0000_t75" style="width:18.3pt;height:15.5pt" o:ole="">
            <v:imagedata r:id="rId6" o:title=""/>
          </v:shape>
          <w:control r:id="rId20" w:name="DefaultOcxName17" w:shapeid="_x0000_i1142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Станіслав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1" type="#_x0000_t75" style="width:18.3pt;height:15.5pt" o:ole="">
            <v:imagedata r:id="rId6" o:title=""/>
          </v:shape>
          <w:control r:id="rId21" w:name="DefaultOcxName18" w:shapeid="_x0000_i1141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Луцьк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6.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містами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республіканського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підпорядкування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є: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0" type="#_x0000_t75" style="width:18.3pt;height:15.5pt" o:ole="">
            <v:imagedata r:id="rId6" o:title=""/>
          </v:shape>
          <w:control r:id="rId22" w:name="DefaultOcxName19" w:shapeid="_x0000_i1140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Київ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Сімферополь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9" type="#_x0000_t75" style="width:18.3pt;height:15.5pt" o:ole="">
            <v:imagedata r:id="rId6" o:title=""/>
          </v:shape>
          <w:control r:id="rId23" w:name="DefaultOcxName20" w:shapeid="_x0000_i1139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б)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Харків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Сімферополь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8" type="#_x0000_t75" style="width:18.3pt;height:15.5pt" o:ole="">
            <v:imagedata r:id="rId6" o:title=""/>
          </v:shape>
          <w:control r:id="rId24" w:name="DefaultOcxName21" w:shapeid="_x0000_i1138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Харків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Київ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7" type="#_x0000_t75" style="width:18.3pt;height:15.5pt" o:ole="">
            <v:imagedata r:id="rId6" o:title=""/>
          </v:shape>
          <w:control r:id="rId25" w:name="DefaultOcxName22" w:shapeid="_x0000_i1137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Севастополь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Київ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6" type="#_x0000_t75" style="width:18.3pt;height:15.5pt" o:ole="">
            <v:imagedata r:id="rId6" o:title=""/>
          </v:shape>
          <w:control r:id="rId26" w:name="DefaultOcxName23" w:shapeid="_x0000_i1136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Харків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Львів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7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Обласнім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центром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Закарпатської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є: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5" type="#_x0000_t75" style="width:18.3pt;height:15.5pt" o:ole="">
            <v:imagedata r:id="rId6" o:title=""/>
          </v:shape>
          <w:control r:id="rId27" w:name="DefaultOcxName24" w:shapeid="_x0000_i1135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Рівне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4" type="#_x0000_t75" style="width:18.3pt;height:15.5pt" o:ole="">
            <v:imagedata r:id="rId6" o:title=""/>
          </v:shape>
          <w:control r:id="rId28" w:name="DefaultOcxName25" w:shapeid="_x0000_i1134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б) Чоп;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3" type="#_x0000_t75" style="width:18.3pt;height:15.5pt" o:ole="">
            <v:imagedata r:id="rId6" o:title=""/>
          </v:shape>
          <w:control r:id="rId29" w:name="DefaultOcxName26" w:shapeid="_x0000_i1133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в) Ковель;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2" type="#_x0000_t75" style="width:18.3pt;height:15.5pt" o:ole="">
            <v:imagedata r:id="rId6" o:title=""/>
          </v:shape>
          <w:control r:id="rId30" w:name="DefaultOcxName27" w:shapeid="_x0000_i1132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Луцьк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1" type="#_x0000_t75" style="width:18.3pt;height:15.5pt" o:ole="">
            <v:imagedata r:id="rId6" o:title=""/>
          </v:shape>
          <w:control r:id="rId31" w:name="DefaultOcxName28" w:shapeid="_x0000_i1131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д) Ужгород.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</w:rPr>
        <w:t>8. 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Із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Луганською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областю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межують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0" type="#_x0000_t75" style="width:18.3pt;height:15.5pt" o:ole="">
            <v:imagedata r:id="rId6" o:title=""/>
          </v:shape>
          <w:control r:id="rId32" w:name="DefaultOcxName29" w:shapeid="_x0000_i1130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Дніпропетровська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Донецька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9" type="#_x0000_t75" style="width:18.3pt;height:15.5pt" o:ole="">
            <v:imagedata r:id="rId6" o:title=""/>
          </v:shape>
          <w:control r:id="rId33" w:name="DefaultOcxName30" w:shapeid="_x0000_i1129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б)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Сумська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Харківська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8" type="#_x0000_t75" style="width:18.3pt;height:15.5pt" o:ole="">
            <v:imagedata r:id="rId6" o:title=""/>
          </v:shape>
          <w:control r:id="rId34" w:name="DefaultOcxName31" w:shapeid="_x0000_i1128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Харківська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Донецька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7" type="#_x0000_t75" style="width:18.3pt;height:15.5pt" o:ole="">
            <v:imagedata r:id="rId6" o:title=""/>
          </v:shape>
          <w:control r:id="rId35" w:name="DefaultOcxName32" w:shapeid="_x0000_i1127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Кіровоградська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Полтавська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6" type="#_x0000_t75" style="width:18.3pt;height:15.5pt" o:ole="">
            <v:imagedata r:id="rId6" o:title=""/>
          </v:shape>
          <w:control r:id="rId36" w:name="DefaultOcxName33" w:shapeid="_x0000_i1126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Дніпропетровська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й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Херсонська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9.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У 1945 р. </w:t>
      </w:r>
      <w:proofErr w:type="gram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до складу</w:t>
      </w:r>
      <w:proofErr w:type="gram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увійшла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територія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5" type="#_x0000_t75" style="width:18.3pt;height:15.5pt" o:ole="">
            <v:imagedata r:id="rId6" o:title=""/>
          </v:shape>
          <w:control r:id="rId37" w:name="DefaultOcxName34" w:shapeid="_x0000_i1125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Закарпаття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4" type="#_x0000_t75" style="width:18.3pt;height:15.5pt" o:ole="">
            <v:imagedata r:id="rId6" o:title=""/>
          </v:shape>
          <w:control r:id="rId38" w:name="DefaultOcxName35" w:shapeid="_x0000_i1124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б)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Західної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Волині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і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Східної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Галичини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3" type="#_x0000_t75" style="width:18.3pt;height:15.5pt" o:ole="">
            <v:imagedata r:id="rId6" o:title=""/>
          </v:shape>
          <w:control r:id="rId39" w:name="DefaultOcxName36" w:shapeid="_x0000_i1123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Івано-Франківщини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2" type="#_x0000_t75" style="width:18.3pt;height:15.5pt" o:ole="">
            <v:imagedata r:id="rId6" o:title=""/>
          </v:shape>
          <w:control r:id="rId40" w:name="DefaultOcxName37" w:shapeid="_x0000_i1122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г)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Молдавії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1" type="#_x0000_t75" style="width:18.3pt;height:15.5pt" o:ole="">
            <v:imagedata r:id="rId6" o:title=""/>
          </v:shape>
          <w:control r:id="rId41" w:name="DefaultOcxName38" w:shapeid="_x0000_i1121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Кримської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</w:rPr>
        <w:t>області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10.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Яких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елементів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державного устрою не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існує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?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3E6DAD" w:rsidRPr="003E6DAD" w:rsidRDefault="003E6DAD" w:rsidP="003E6D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E6DAD" w:rsidRPr="003E6DAD" w:rsidRDefault="003E6DAD" w:rsidP="003E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20" type="#_x0000_t75" style="width:18.3pt;height:15.5pt" o:ole="">
            <v:imagedata r:id="rId6" o:title=""/>
          </v:shape>
          <w:control r:id="rId42" w:name="DefaultOcxName39" w:shapeid="_x0000_i1120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а)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адміністративної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області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9" type="#_x0000_t75" style="width:18.3pt;height:15.5pt" o:ole="">
            <v:imagedata r:id="rId6" o:title=""/>
          </v:shape>
          <w:control r:id="rId43" w:name="DefaultOcxName40" w:shapeid="_x0000_i1119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б)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адміністративного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району;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1440" w:dyaOrig="1440">
          <v:shape id="_x0000_i1118" type="#_x0000_t75" style="width:18.3pt;height:15.5pt" o:ole="">
            <v:imagedata r:id="rId6" o:title=""/>
          </v:shape>
          <w:control r:id="rId44" w:name="DefaultOcxName41" w:shapeid="_x0000_i1118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в)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автономної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республіки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7" type="#_x0000_t75" style="width:18.3pt;height:15.5pt" o:ole="">
            <v:imagedata r:id="rId6" o:title=""/>
          </v:shape>
          <w:control r:id="rId45" w:name="DefaultOcxName42" w:shapeid="_x0000_i1117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г) автономного округу;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3E6DAD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16" type="#_x0000_t75" style="width:18.3pt;height:15.5pt" o:ole="">
            <v:imagedata r:id="rId6" o:title=""/>
          </v:shape>
          <w:control r:id="rId46" w:name="DefaultOcxName43" w:shapeid="_x0000_i1116"/>
        </w:objec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д)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правильної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відповіді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немає</w:t>
      </w:r>
      <w:proofErr w:type="spellEnd"/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3E6DA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</w:p>
    <w:p w:rsidR="003E6DAD" w:rsidRPr="003E6DAD" w:rsidRDefault="003E6DAD" w:rsidP="003E6DA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6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</w:rPr>
        <w:t>11. 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Вкажіть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адміністративно-територіальні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одиниці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трьох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рівнів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що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виділяються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в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Україні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починаючи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з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найвищої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ланки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3E6DAD" w:rsidRPr="003E6DAD" w:rsidRDefault="003E6DAD" w:rsidP="003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</w:p>
    <w:p w:rsidR="003E6DAD" w:rsidRPr="003E6DAD" w:rsidRDefault="003E6DAD" w:rsidP="003E6D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3E6DAD">
        <w:rPr>
          <w:rFonts w:ascii="Arial" w:eastAsia="Times New Roman" w:hAnsi="Arial" w:cs="Arial"/>
          <w:color w:val="000000"/>
          <w:sz w:val="28"/>
          <w:szCs w:val="28"/>
          <w:lang w:val="ru-RU"/>
        </w:rPr>
        <w:t>12.</w:t>
      </w:r>
      <w:r w:rsidRPr="003E6DAD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Назвіть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міста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України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що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прирівнюються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до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адміністративних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одиниць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>найвищої</w:t>
      </w:r>
      <w:proofErr w:type="spellEnd"/>
      <w:r w:rsidRPr="003E6DA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 ланки.</w:t>
      </w:r>
    </w:p>
    <w:p w:rsidR="00AB6D41" w:rsidRPr="003E6DAD" w:rsidRDefault="00AB6D41">
      <w:pPr>
        <w:rPr>
          <w:lang w:val="ru-RU"/>
        </w:rPr>
      </w:pPr>
      <w:bookmarkStart w:id="0" w:name="_GoBack"/>
      <w:bookmarkEnd w:id="0"/>
    </w:p>
    <w:sectPr w:rsidR="00AB6D41" w:rsidRPr="003E6D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D"/>
    <w:rsid w:val="003E6DAD"/>
    <w:rsid w:val="00A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3230"/>
  <w15:chartTrackingRefBased/>
  <w15:docId w15:val="{16C98758-80D8-4D61-85B6-8280A02D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2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2021-10-24T16:24:00Z</dcterms:created>
  <dcterms:modified xsi:type="dcterms:W3CDTF">2021-10-24T16:31:00Z</dcterms:modified>
</cp:coreProperties>
</file>