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C" w:rsidRDefault="00DF13AC" w:rsidP="00DF13AC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u w:val="single"/>
        </w:rPr>
        <w:t>Тема: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Символіка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орнаменту. Рушник</w:t>
      </w:r>
    </w:p>
    <w:p w:rsidR="00DF13AC" w:rsidRDefault="00DF13AC" w:rsidP="00DF13A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Ознайомитися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традиціями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рушникової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вишивки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Дізнатися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ізновиди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рушників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традиційні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елементи</w:t>
      </w:r>
      <w:proofErr w:type="spellEnd"/>
      <w:r>
        <w:rPr>
          <w:color w:val="000000"/>
          <w:sz w:val="28"/>
          <w:szCs w:val="28"/>
        </w:rPr>
        <w:t>.</w:t>
      </w:r>
    </w:p>
    <w:p w:rsidR="00DF13AC" w:rsidRDefault="00DF13AC" w:rsidP="00DF13AC">
      <w:pPr>
        <w:pStyle w:val="a3"/>
        <w:shd w:val="clear" w:color="auto" w:fill="FFFFFF"/>
        <w:spacing w:before="0" w:beforeAutospacing="0" w:after="0" w:afterAutospacing="0"/>
      </w:pPr>
      <w:hyperlink r:id="rId5" w:history="1">
        <w:r>
          <w:rPr>
            <w:rStyle w:val="a4"/>
            <w:color w:val="1155CC"/>
            <w:sz w:val="28"/>
            <w:szCs w:val="28"/>
          </w:rPr>
          <w:t>https://etnoxata.com.ua/statti/traditsiji/ukrajinski-obrjadovi-rushniki/</w:t>
        </w:r>
      </w:hyperlink>
    </w:p>
    <w:p w:rsidR="00DF13AC" w:rsidRDefault="00DF13AC" w:rsidP="00DF13AC">
      <w:pPr>
        <w:pStyle w:val="a3"/>
        <w:shd w:val="clear" w:color="auto" w:fill="FFFFFF"/>
        <w:spacing w:before="0" w:beforeAutospacing="0" w:after="0" w:afterAutospacing="0"/>
      </w:pPr>
      <w:hyperlink r:id="rId6" w:history="1">
        <w:r>
          <w:rPr>
            <w:rStyle w:val="a4"/>
            <w:color w:val="1155CC"/>
            <w:sz w:val="28"/>
            <w:szCs w:val="28"/>
          </w:rPr>
          <w:t>https://www.youtube.com/watch?v=zENRs2I302k</w:t>
        </w:r>
      </w:hyperlink>
    </w:p>
    <w:p w:rsidR="00DF13AC" w:rsidRDefault="00DF13AC" w:rsidP="00DF13A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Творче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завдання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Намалювати</w:t>
      </w:r>
      <w:proofErr w:type="spellEnd"/>
      <w:r>
        <w:rPr>
          <w:color w:val="000000"/>
          <w:sz w:val="28"/>
          <w:szCs w:val="28"/>
        </w:rPr>
        <w:t xml:space="preserve"> рушник</w:t>
      </w:r>
    </w:p>
    <w:p w:rsidR="00DF13AC" w:rsidRDefault="00DF13AC" w:rsidP="00DF13A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u w:val="single"/>
        </w:rPr>
        <w:t>Приклад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4"/>
            <w:color w:val="000000"/>
            <w:sz w:val="28"/>
            <w:szCs w:val="28"/>
            <w:u w:val="none"/>
          </w:rPr>
          <w:t> </w:t>
        </w:r>
      </w:hyperlink>
    </w:p>
    <w:p w:rsidR="00DF13AC" w:rsidRDefault="00DF13AC" w:rsidP="00DF13AC">
      <w:pPr>
        <w:pStyle w:val="a3"/>
        <w:spacing w:before="0" w:beforeAutospacing="0" w:after="0" w:afterAutospacing="0"/>
      </w:pPr>
      <w:hyperlink r:id="rId8" w:history="1">
        <w:r>
          <w:rPr>
            <w:rStyle w:val="a4"/>
            <w:color w:val="1155CC"/>
          </w:rPr>
          <w:t>https://encrypted-tbn0.gstatic.com/images?q=tbn%3AANd9GcSerOGG8bQUqoB16yFDzBdkVB5qg3oNB5vHVTUEtHqNykOU3kAZ&amp;usqp=CAU</w:t>
        </w:r>
      </w:hyperlink>
      <w:r>
        <w:rPr>
          <w:color w:val="351C75"/>
          <w:u w:val="single"/>
        </w:rPr>
        <w:t> </w:t>
      </w:r>
    </w:p>
    <w:p w:rsidR="00AF195B" w:rsidRDefault="00DF13AC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AC"/>
    <w:rsid w:val="00703660"/>
    <w:rsid w:val="00DF13AC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rypted-tbn0.gstatic.com/images?q=tbn%3AANd9GcSerOGG8bQUqoB16yFDzBdkVB5qg3oNB5vHVTUEtHqNykOU3kAZ&amp;usqp=C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h3.googleusercontent.com/proxy/yPyGjmqPVkofJMK7RuecX3IFqyLlkUBD-Go0C2J12UBkhsXqLrX6chZSfAwWSvdKo5IaZwyIqtQ__K8lUrrMdQWrOLuN3Cg3ce_JSj2PJijXguwQQRWKIaS5EGAvfmEeFNA3jvBRrHaSfcOWFU0PaqZ0VWDm4FTzGNdUEx45K_SAvgyp0Ccn-RX5WvkptOoNZ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NRs2I302k" TargetMode="External"/><Relationship Id="rId5" Type="http://schemas.openxmlformats.org/officeDocument/2006/relationships/hyperlink" Target="https://etnoxata.com.ua/statti/traditsiji/ukrajinski-obrjadovi-rushni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2020-04-26T15:13:00Z</dcterms:created>
  <dcterms:modified xsi:type="dcterms:W3CDTF">2020-04-26T15:14:00Z</dcterms:modified>
</cp:coreProperties>
</file>