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CF" w:rsidRDefault="00B910CF" w:rsidP="00B910CF">
      <w:pPr>
        <w:pStyle w:val="2"/>
        <w:spacing w:before="0"/>
        <w:jc w:val="both"/>
        <w:rPr>
          <w:color w:val="auto"/>
          <w:sz w:val="28"/>
          <w:szCs w:val="28"/>
          <w:lang w:val="ru-RU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Тема: </w:t>
      </w:r>
      <w:bookmarkStart w:id="0" w:name="_GoBack"/>
      <w:r>
        <w:rPr>
          <w:color w:val="auto"/>
          <w:sz w:val="28"/>
          <w:szCs w:val="28"/>
        </w:rPr>
        <w:t xml:space="preserve">Сучасні тенденції розвитку світового господарства. </w:t>
      </w:r>
      <w:bookmarkEnd w:id="0"/>
      <w:r>
        <w:rPr>
          <w:color w:val="auto"/>
          <w:sz w:val="28"/>
          <w:szCs w:val="28"/>
        </w:rPr>
        <w:t>Глобалізація та регіональна економічна інтеграція. Транснаціональні корпорації (ТНК)</w:t>
      </w:r>
    </w:p>
    <w:p w:rsidR="00B910CF" w:rsidRDefault="00B910CF" w:rsidP="00B910CF">
      <w:pPr>
        <w:rPr>
          <w:lang w:eastAsia="uk-UA"/>
        </w:rPr>
      </w:pPr>
    </w:p>
    <w:p w:rsidR="00B910CF" w:rsidRDefault="00B910CF" w:rsidP="00B910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B910CF" w:rsidRDefault="00B910CF" w:rsidP="00B91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Вивчення нового матеріалу</w:t>
      </w:r>
    </w:p>
    <w:p w:rsidR="00B910CF" w:rsidRDefault="00B910CF" w:rsidP="00B91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B910CF" w:rsidRDefault="00B910CF" w:rsidP="00B91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Запишіть у зошиті тему уроку</w:t>
      </w:r>
    </w:p>
    <w:p w:rsidR="00B910CF" w:rsidRDefault="00B910CF" w:rsidP="00B91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B910CF" w:rsidRDefault="00B910CF" w:rsidP="00B910C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val="uk-UA" w:eastAsia="en-US"/>
        </w:rPr>
      </w:pP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Опрацюйте ст.54-55 в підручника  виконайте наступні завдання:</w:t>
      </w:r>
    </w:p>
    <w:p w:rsidR="00B910CF" w:rsidRDefault="00B910CF" w:rsidP="00B910CF">
      <w:pPr>
        <w:pStyle w:val="a4"/>
        <w:autoSpaceDE w:val="0"/>
        <w:autoSpaceDN w:val="0"/>
        <w:adjustRightInd w:val="0"/>
        <w:ind w:left="1069"/>
        <w:jc w:val="both"/>
        <w:rPr>
          <w:rFonts w:eastAsiaTheme="minorHAnsi" w:cs="Times New Roman"/>
          <w:sz w:val="28"/>
          <w:szCs w:val="28"/>
          <w:lang w:val="uk-UA" w:eastAsia="en-US"/>
        </w:rPr>
      </w:pPr>
    </w:p>
    <w:p w:rsidR="00B910CF" w:rsidRDefault="00B910CF" w:rsidP="00B910CF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sz w:val="28"/>
          <w:szCs w:val="28"/>
          <w:lang w:val="uk-UA" w:eastAsia="en-US"/>
        </w:rPr>
      </w:pP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доповніть у зошиті схему:</w:t>
      </w:r>
    </w:p>
    <w:p w:rsidR="00B910CF" w:rsidRDefault="00B910CF" w:rsidP="00B910CF">
      <w:pPr>
        <w:pStyle w:val="a4"/>
        <w:autoSpaceDE w:val="0"/>
        <w:autoSpaceDN w:val="0"/>
        <w:adjustRightInd w:val="0"/>
        <w:ind w:left="1069"/>
        <w:jc w:val="both"/>
        <w:rPr>
          <w:rFonts w:eastAsiaTheme="minorHAnsi" w:cs="Times New Roman"/>
          <w:sz w:val="28"/>
          <w:szCs w:val="28"/>
          <w:lang w:val="uk-UA" w:eastAsia="en-US"/>
        </w:rPr>
      </w:pPr>
    </w:p>
    <w:p w:rsidR="00B910CF" w:rsidRDefault="00B910CF" w:rsidP="00B910CF">
      <w:pPr>
        <w:pStyle w:val="a4"/>
        <w:autoSpaceDE w:val="0"/>
        <w:autoSpaceDN w:val="0"/>
        <w:adjustRightInd w:val="0"/>
        <w:ind w:left="1069"/>
        <w:jc w:val="center"/>
        <w:rPr>
          <w:rFonts w:eastAsiaTheme="minorHAnsi" w:cs="Times New Roman"/>
          <w:i/>
          <w:sz w:val="28"/>
          <w:szCs w:val="28"/>
          <w:lang w:val="uk-UA" w:eastAsia="en-US"/>
        </w:rPr>
      </w:pPr>
      <w:proofErr w:type="spellStart"/>
      <w:r>
        <w:rPr>
          <w:i/>
          <w:sz w:val="28"/>
          <w:szCs w:val="28"/>
        </w:rPr>
        <w:t>Сучасні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тенденції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розвитку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світового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господарства</w:t>
      </w:r>
      <w:proofErr w:type="spellEnd"/>
    </w:p>
    <w:p w:rsidR="00B910CF" w:rsidRDefault="00B910CF" w:rsidP="00B910CF">
      <w:pPr>
        <w:autoSpaceDE w:val="0"/>
        <w:autoSpaceDN w:val="0"/>
        <w:adjustRightInd w:val="0"/>
        <w:rPr>
          <w:rFonts w:eastAsiaTheme="minorHAnsi" w:cs="Times New Roman"/>
          <w:sz w:val="28"/>
          <w:szCs w:val="28"/>
          <w:lang w:val="uk-UA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64770</wp:posOffset>
                </wp:positionV>
                <wp:extent cx="2533650" cy="466725"/>
                <wp:effectExtent l="31115" t="7620" r="6985" b="590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3365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FFA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1.95pt;margin-top:5.1pt;width:199.5pt;height:36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64770</wp:posOffset>
                </wp:positionV>
                <wp:extent cx="2162175" cy="466725"/>
                <wp:effectExtent l="12065" t="7620" r="26035" b="590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B63E9" id="Прямая со стрелкой 2" o:spid="_x0000_s1026" type="#_x0000_t32" style="position:absolute;margin-left:251.45pt;margin-top:5.1pt;width:170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112395</wp:posOffset>
                </wp:positionV>
                <wp:extent cx="0" cy="419100"/>
                <wp:effectExtent l="59690" t="7620" r="54610" b="209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21ADC" id="Прямая со стрелкой 1" o:spid="_x0000_s1026" type="#_x0000_t32" style="position:absolute;margin-left:251.45pt;margin-top:8.85pt;width:0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B910CF" w:rsidRDefault="00B910CF" w:rsidP="00B910C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val="uk-UA" w:eastAsia="en-US"/>
        </w:rPr>
      </w:pPr>
    </w:p>
    <w:p w:rsidR="00B910CF" w:rsidRDefault="00B910CF" w:rsidP="00B910C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       г</w:t>
      </w:r>
      <w:proofErr w:type="spellStart"/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лобалізація</w:t>
      </w:r>
      <w:proofErr w:type="spellEnd"/>
      <w:r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                        </w:t>
      </w:r>
      <w:proofErr w:type="spellStart"/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інформатизація</w:t>
      </w:r>
      <w:proofErr w:type="spellEnd"/>
      <w:r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              </w:t>
      </w:r>
      <w:proofErr w:type="spellStart"/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транснаціоналізація</w:t>
      </w:r>
      <w:proofErr w:type="spellEnd"/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B910CF" w:rsidRDefault="00B910CF" w:rsidP="00B910CF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 w:cs="Times New Roman"/>
          <w:i/>
          <w:sz w:val="28"/>
          <w:szCs w:val="28"/>
          <w:lang w:val="uk-UA" w:eastAsia="en-US"/>
        </w:rPr>
      </w:pPr>
      <w:proofErr w:type="spellStart"/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Випишіть</w:t>
      </w:r>
      <w:proofErr w:type="spellEnd"/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у зошит та вивчіть поняття:</w:t>
      </w:r>
      <w:r>
        <w:rPr>
          <w:rFonts w:eastAsiaTheme="minorHAnsi" w:cs="Times New Roman"/>
          <w:i/>
          <w:sz w:val="28"/>
          <w:szCs w:val="28"/>
          <w:lang w:val="uk-UA" w:eastAsia="en-US"/>
        </w:rPr>
        <w:t xml:space="preserve"> інтернаціоналізація, глобалізація.</w:t>
      </w:r>
    </w:p>
    <w:p w:rsidR="00B910CF" w:rsidRDefault="00B910CF" w:rsidP="00B910CF">
      <w:pPr>
        <w:pStyle w:val="a4"/>
        <w:autoSpaceDE w:val="0"/>
        <w:autoSpaceDN w:val="0"/>
        <w:adjustRightInd w:val="0"/>
        <w:ind w:left="1789"/>
        <w:jc w:val="both"/>
        <w:rPr>
          <w:rFonts w:eastAsiaTheme="minorHAnsi" w:cs="Times New Roman"/>
          <w:i/>
          <w:sz w:val="28"/>
          <w:szCs w:val="28"/>
          <w:lang w:val="uk-UA" w:eastAsia="en-US"/>
        </w:rPr>
      </w:pPr>
    </w:p>
    <w:p w:rsidR="00B910CF" w:rsidRDefault="00B910CF" w:rsidP="00B910CF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 w:cs="Times New Roman"/>
          <w:i/>
          <w:sz w:val="28"/>
          <w:szCs w:val="28"/>
          <w:lang w:val="uk-UA" w:eastAsia="en-US"/>
        </w:rPr>
      </w:pP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Наве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діть приклади глобалізації 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.</w:t>
      </w:r>
    </w:p>
    <w:p w:rsidR="00B910CF" w:rsidRDefault="00B910CF" w:rsidP="00B910C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val="uk-UA" w:eastAsia="en-US"/>
        </w:rPr>
      </w:pPr>
    </w:p>
    <w:p w:rsidR="00B910CF" w:rsidRDefault="00B910CF" w:rsidP="00B910C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i/>
          <w:sz w:val="28"/>
          <w:szCs w:val="28"/>
          <w:lang w:val="uk-UA" w:eastAsia="en-US"/>
        </w:rPr>
      </w:pP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Опрацюйте ст.55-56  та виконайте наступні завдання:</w:t>
      </w:r>
    </w:p>
    <w:p w:rsidR="00B910CF" w:rsidRDefault="00B910CF" w:rsidP="00B910CF">
      <w:pPr>
        <w:pStyle w:val="a4"/>
        <w:autoSpaceDE w:val="0"/>
        <w:autoSpaceDN w:val="0"/>
        <w:adjustRightInd w:val="0"/>
        <w:ind w:left="1069"/>
        <w:jc w:val="both"/>
        <w:rPr>
          <w:rFonts w:eastAsiaTheme="minorHAnsi" w:cs="Times New Roman"/>
          <w:b/>
          <w:i/>
          <w:sz w:val="28"/>
          <w:szCs w:val="28"/>
          <w:lang w:val="uk-UA" w:eastAsia="en-US"/>
        </w:rPr>
      </w:pPr>
    </w:p>
    <w:p w:rsidR="00B910CF" w:rsidRDefault="00B910CF" w:rsidP="00B910C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 w:cs="Times New Roman"/>
          <w:i/>
          <w:sz w:val="28"/>
          <w:szCs w:val="28"/>
          <w:lang w:val="uk-UA" w:eastAsia="en-US"/>
        </w:rPr>
      </w:pPr>
      <w:proofErr w:type="spellStart"/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Випишіть</w:t>
      </w:r>
      <w:proofErr w:type="spellEnd"/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у зошит і вивчіть поняття</w:t>
      </w:r>
      <w:r>
        <w:rPr>
          <w:rFonts w:eastAsiaTheme="minorHAnsi" w:cs="Times New Roman"/>
          <w:i/>
          <w:sz w:val="28"/>
          <w:szCs w:val="28"/>
          <w:lang w:val="uk-UA" w:eastAsia="en-US"/>
        </w:rPr>
        <w:t xml:space="preserve"> – інновації.</w:t>
      </w:r>
    </w:p>
    <w:p w:rsidR="00B910CF" w:rsidRDefault="00B910CF" w:rsidP="00B910C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 w:cs="Times New Roman"/>
          <w:i/>
          <w:sz w:val="28"/>
          <w:szCs w:val="28"/>
          <w:lang w:val="uk-UA" w:eastAsia="en-US"/>
        </w:rPr>
      </w:pP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Наведіть приклади інформатизації людського суспільств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а </w:t>
      </w:r>
      <w:r>
        <w:rPr>
          <w:rFonts w:eastAsiaTheme="minorHAnsi" w:cs="Times New Roman"/>
          <w:i/>
          <w:sz w:val="28"/>
          <w:szCs w:val="28"/>
          <w:lang w:val="uk-UA" w:eastAsia="en-US"/>
        </w:rPr>
        <w:t>.</w:t>
      </w:r>
    </w:p>
    <w:p w:rsidR="00B910CF" w:rsidRDefault="00B910CF" w:rsidP="00B910CF">
      <w:pPr>
        <w:pStyle w:val="a4"/>
        <w:autoSpaceDE w:val="0"/>
        <w:autoSpaceDN w:val="0"/>
        <w:adjustRightInd w:val="0"/>
        <w:ind w:left="1069"/>
        <w:jc w:val="both"/>
        <w:rPr>
          <w:rFonts w:eastAsiaTheme="minorHAnsi" w:cs="Times New Roman"/>
          <w:b/>
          <w:i/>
          <w:sz w:val="28"/>
          <w:szCs w:val="28"/>
          <w:lang w:val="uk-UA" w:eastAsia="en-US"/>
        </w:rPr>
      </w:pPr>
    </w:p>
    <w:p w:rsidR="00B910CF" w:rsidRDefault="00B910CF" w:rsidP="00B910C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sz w:val="28"/>
          <w:szCs w:val="28"/>
          <w:lang w:eastAsia="en-US"/>
        </w:rPr>
      </w:pP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Опрацюйте ст.56-57 та виконайте наступні завдання:</w:t>
      </w:r>
    </w:p>
    <w:p w:rsidR="00B910CF" w:rsidRDefault="00B910CF" w:rsidP="00B910CF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sz w:val="28"/>
          <w:szCs w:val="28"/>
          <w:lang w:eastAsia="en-US"/>
        </w:rPr>
      </w:pPr>
      <w:proofErr w:type="spellStart"/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Випишіть</w:t>
      </w:r>
      <w:proofErr w:type="spellEnd"/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у зошит і вивчіть поняття: </w:t>
      </w:r>
      <w:r>
        <w:rPr>
          <w:rFonts w:eastAsiaTheme="minorHAnsi" w:cs="Times New Roman"/>
          <w:i/>
          <w:sz w:val="28"/>
          <w:szCs w:val="28"/>
          <w:lang w:val="uk-UA" w:eastAsia="en-US"/>
        </w:rPr>
        <w:t>транснаціональна корпорація (ТНК), інвестиція.</w:t>
      </w:r>
    </w:p>
    <w:p w:rsidR="00B910CF" w:rsidRDefault="00B910CF" w:rsidP="00B910CF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i/>
          <w:sz w:val="28"/>
          <w:szCs w:val="28"/>
          <w:lang w:eastAsia="en-US"/>
        </w:rPr>
      </w:pP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Наведіть прикла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ди найбільших ТНК в світі</w:t>
      </w: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.</w:t>
      </w:r>
    </w:p>
    <w:p w:rsidR="00B910CF" w:rsidRDefault="00B910CF" w:rsidP="00B910CF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i/>
          <w:sz w:val="28"/>
          <w:szCs w:val="28"/>
          <w:lang w:eastAsia="en-US"/>
        </w:rPr>
      </w:pPr>
      <w:proofErr w:type="spellStart"/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Випишіть</w:t>
      </w:r>
      <w:proofErr w:type="spellEnd"/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у зошит та запам’ятайте найбільші ТНК які працюють в Україні</w:t>
      </w:r>
    </w:p>
    <w:p w:rsidR="00B910CF" w:rsidRDefault="00B910CF" w:rsidP="00B910CF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 w:cs="Times New Roman"/>
          <w:b/>
          <w:i/>
          <w:sz w:val="28"/>
          <w:szCs w:val="28"/>
          <w:lang w:eastAsia="en-US"/>
        </w:rPr>
      </w:pP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Поясніть, що означає </w:t>
      </w:r>
      <w:r>
        <w:rPr>
          <w:rFonts w:eastAsiaTheme="minorHAnsi" w:cs="Times New Roman"/>
          <w:i/>
          <w:sz w:val="28"/>
          <w:szCs w:val="28"/>
          <w:lang w:val="uk-UA" w:eastAsia="en-US"/>
        </w:rPr>
        <w:t>і</w:t>
      </w:r>
      <w:r>
        <w:rPr>
          <w:rFonts w:eastAsiaTheme="minorHAnsi" w:cs="Times New Roman"/>
          <w:i/>
          <w:sz w:val="28"/>
          <w:szCs w:val="28"/>
          <w:lang w:val="uk-UA" w:eastAsia="en-US"/>
        </w:rPr>
        <w:t>нвестиційна привабливість?</w:t>
      </w:r>
    </w:p>
    <w:p w:rsidR="00B910CF" w:rsidRDefault="00B910CF" w:rsidP="00B910CF">
      <w:pPr>
        <w:pStyle w:val="a4"/>
        <w:autoSpaceDE w:val="0"/>
        <w:autoSpaceDN w:val="0"/>
        <w:adjustRightInd w:val="0"/>
        <w:ind w:left="1789"/>
        <w:jc w:val="both"/>
        <w:rPr>
          <w:rFonts w:eastAsiaTheme="minorHAnsi" w:cs="Times New Roman"/>
          <w:b/>
          <w:i/>
          <w:sz w:val="28"/>
          <w:szCs w:val="28"/>
          <w:lang w:eastAsia="en-US"/>
        </w:rPr>
      </w:pPr>
    </w:p>
    <w:p w:rsidR="00B910CF" w:rsidRDefault="00B910CF" w:rsidP="00B910CF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imes New Roman"/>
          <w:b/>
          <w:sz w:val="28"/>
          <w:szCs w:val="28"/>
          <w:lang w:eastAsia="en-US"/>
        </w:rPr>
      </w:pPr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Опрацюйте ст. 58 підручника та </w:t>
      </w:r>
      <w:proofErr w:type="spellStart"/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>випишіть</w:t>
      </w:r>
      <w:proofErr w:type="spellEnd"/>
      <w:r>
        <w:rPr>
          <w:rFonts w:eastAsiaTheme="minorHAnsi" w:cs="Times New Roman"/>
          <w:b/>
          <w:i/>
          <w:sz w:val="28"/>
          <w:szCs w:val="28"/>
          <w:lang w:val="uk-UA" w:eastAsia="en-US"/>
        </w:rPr>
        <w:t xml:space="preserve"> і запам’ятайте поняття: </w:t>
      </w:r>
      <w:r>
        <w:rPr>
          <w:rFonts w:eastAsiaTheme="minorHAnsi" w:cs="Times New Roman"/>
          <w:i/>
          <w:sz w:val="28"/>
          <w:szCs w:val="28"/>
          <w:lang w:val="uk-UA" w:eastAsia="en-US"/>
        </w:rPr>
        <w:t>регіоналізація, сепаратизм.</w:t>
      </w:r>
    </w:p>
    <w:p w:rsidR="00B910CF" w:rsidRDefault="00B910CF" w:rsidP="00B910CF">
      <w:pPr>
        <w:pStyle w:val="a4"/>
        <w:autoSpaceDE w:val="0"/>
        <w:autoSpaceDN w:val="0"/>
        <w:adjustRightInd w:val="0"/>
        <w:ind w:left="1069"/>
        <w:rPr>
          <w:rFonts w:eastAsiaTheme="minorHAnsi" w:cs="Times New Roman"/>
          <w:b/>
          <w:sz w:val="28"/>
          <w:szCs w:val="28"/>
          <w:lang w:eastAsia="en-US"/>
        </w:rPr>
      </w:pPr>
    </w:p>
    <w:p w:rsidR="00B910CF" w:rsidRDefault="00B910CF" w:rsidP="00B910CF">
      <w:pPr>
        <w:pStyle w:val="a4"/>
        <w:autoSpaceDE w:val="0"/>
        <w:autoSpaceDN w:val="0"/>
        <w:adjustRightInd w:val="0"/>
        <w:ind w:left="1069"/>
        <w:rPr>
          <w:rFonts w:eastAsiaTheme="minorHAnsi" w:cs="Times New Roman"/>
          <w:b/>
          <w:sz w:val="28"/>
          <w:szCs w:val="28"/>
          <w:lang w:eastAsia="en-US"/>
        </w:rPr>
      </w:pPr>
    </w:p>
    <w:p w:rsidR="00B910CF" w:rsidRDefault="00B910CF" w:rsidP="00B910CF">
      <w:pPr>
        <w:pStyle w:val="a4"/>
        <w:rPr>
          <w:rFonts w:eastAsiaTheme="minorHAnsi" w:cs="Times New Roman"/>
          <w:b/>
          <w:i/>
          <w:sz w:val="28"/>
          <w:szCs w:val="28"/>
          <w:lang w:eastAsia="en-US"/>
        </w:rPr>
      </w:pPr>
    </w:p>
    <w:p w:rsidR="00B910CF" w:rsidRDefault="00B910CF" w:rsidP="00B910CF">
      <w:pPr>
        <w:rPr>
          <w:rFonts w:eastAsiaTheme="minorHAnsi" w:cs="Times New Roman"/>
          <w:b/>
          <w:i/>
          <w:sz w:val="28"/>
          <w:szCs w:val="28"/>
          <w:lang w:val="uk-UA" w:eastAsia="en-US"/>
        </w:rPr>
      </w:pPr>
    </w:p>
    <w:p w:rsidR="00B910CF" w:rsidRDefault="00B910CF" w:rsidP="00B910CF">
      <w:pPr>
        <w:pStyle w:val="a4"/>
        <w:autoSpaceDE w:val="0"/>
        <w:autoSpaceDN w:val="0"/>
        <w:adjustRightInd w:val="0"/>
        <w:ind w:left="1069"/>
        <w:jc w:val="both"/>
        <w:rPr>
          <w:rFonts w:eastAsiaTheme="minorHAnsi" w:cs="Times New Roman"/>
          <w:b/>
          <w:i/>
          <w:sz w:val="28"/>
          <w:szCs w:val="28"/>
          <w:lang w:eastAsia="en-US"/>
        </w:rPr>
      </w:pPr>
    </w:p>
    <w:p w:rsidR="00B910CF" w:rsidRDefault="00B910CF" w:rsidP="00B910C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val="uk-UA" w:eastAsia="en-US"/>
        </w:rPr>
      </w:pPr>
    </w:p>
    <w:p w:rsidR="00B910CF" w:rsidRDefault="00B910CF" w:rsidP="00B910CF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36"/>
          <w:szCs w:val="36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val="uk-UA" w:eastAsia="en-US"/>
        </w:rPr>
        <w:t>Завдання для закріплення та самоконтролю (усно)</w:t>
      </w:r>
    </w:p>
    <w:p w:rsidR="00B910CF" w:rsidRPr="00B910CF" w:rsidRDefault="00B910CF" w:rsidP="00B910C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 w:cs="Times New Roman"/>
          <w:i/>
          <w:sz w:val="28"/>
          <w:szCs w:val="28"/>
          <w:lang w:val="uk-UA" w:eastAsia="en-US"/>
        </w:rPr>
      </w:pPr>
      <w:r>
        <w:rPr>
          <w:rFonts w:eastAsiaTheme="minorHAnsi" w:cs="Times New Roman"/>
          <w:i/>
          <w:sz w:val="28"/>
          <w:szCs w:val="28"/>
          <w:lang w:val="uk-UA" w:eastAsia="en-US"/>
        </w:rPr>
        <w:t>Перегляньте відео презентацію з теми уроку за посиланнями:</w:t>
      </w:r>
      <w:r>
        <w:rPr>
          <w:lang w:val="uk-UA"/>
        </w:rPr>
        <w:t xml:space="preserve"> </w:t>
      </w:r>
      <w:hyperlink r:id="rId5" w:history="1">
        <w:r>
          <w:rPr>
            <w:rStyle w:val="a3"/>
            <w:rFonts w:eastAsiaTheme="minorHAnsi"/>
            <w:b/>
            <w:i/>
            <w:sz w:val="28"/>
            <w:szCs w:val="28"/>
            <w:lang w:eastAsia="en-US"/>
          </w:rPr>
          <w:t>https://www.youtube.com/watch?v=BdmzoYvbbyc</w:t>
        </w:r>
      </w:hyperlink>
      <w:r>
        <w:rPr>
          <w:lang w:val="uk-UA"/>
        </w:rPr>
        <w:t xml:space="preserve">, </w:t>
      </w:r>
    </w:p>
    <w:p w:rsidR="00B910CF" w:rsidRDefault="00B910CF" w:rsidP="00B910C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 w:cs="Times New Roman"/>
          <w:i/>
          <w:sz w:val="28"/>
          <w:szCs w:val="28"/>
          <w:lang w:val="uk-UA" w:eastAsia="en-US"/>
        </w:rPr>
      </w:pPr>
      <w:r>
        <w:rPr>
          <w:rFonts w:eastAsiaTheme="minorHAnsi" w:cs="Times New Roman"/>
          <w:i/>
          <w:sz w:val="28"/>
          <w:szCs w:val="28"/>
          <w:lang w:val="uk-UA" w:eastAsia="en-US"/>
        </w:rPr>
        <w:t>Презентації до уроку.</w:t>
      </w:r>
    </w:p>
    <w:p w:rsidR="00B910CF" w:rsidRDefault="00B910CF" w:rsidP="00B910CF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 w:cs="Times New Roman"/>
          <w:i/>
          <w:sz w:val="28"/>
          <w:szCs w:val="28"/>
          <w:lang w:val="uk-UA" w:eastAsia="en-US"/>
        </w:rPr>
      </w:pPr>
      <w:r>
        <w:rPr>
          <w:rFonts w:eastAsiaTheme="minorHAnsi" w:cs="Times New Roman"/>
          <w:i/>
          <w:sz w:val="28"/>
          <w:szCs w:val="28"/>
          <w:lang w:val="uk-UA" w:eastAsia="en-US"/>
        </w:rPr>
        <w:t>Оформити конспект</w:t>
      </w:r>
    </w:p>
    <w:p w:rsidR="00B910CF" w:rsidRDefault="00B910CF" w:rsidP="00B910CF">
      <w:pPr>
        <w:pStyle w:val="a4"/>
        <w:autoSpaceDE w:val="0"/>
        <w:autoSpaceDN w:val="0"/>
        <w:adjustRightInd w:val="0"/>
        <w:ind w:left="1069"/>
        <w:jc w:val="both"/>
        <w:rPr>
          <w:rFonts w:eastAsiaTheme="minorHAnsi" w:cs="Times New Roman"/>
          <w:i/>
          <w:sz w:val="28"/>
          <w:szCs w:val="28"/>
          <w:lang w:val="uk-UA" w:eastAsia="en-US"/>
        </w:rPr>
      </w:pPr>
    </w:p>
    <w:p w:rsidR="00B910CF" w:rsidRDefault="00B910CF" w:rsidP="00B910C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i/>
          <w:sz w:val="36"/>
          <w:szCs w:val="36"/>
          <w:lang w:val="uk-UA" w:eastAsia="en-US"/>
        </w:rPr>
      </w:pPr>
    </w:p>
    <w:p w:rsidR="00B910CF" w:rsidRDefault="00B910CF" w:rsidP="00B91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6"/>
          <w:szCs w:val="36"/>
          <w:lang w:val="uk-UA" w:eastAsia="en-US"/>
        </w:rPr>
      </w:pPr>
      <w:r>
        <w:rPr>
          <w:rFonts w:ascii="Times New Roman" w:eastAsiaTheme="minorHAnsi" w:hAnsi="Times New Roman" w:cs="Times New Roman"/>
          <w:b/>
          <w:i/>
          <w:sz w:val="36"/>
          <w:szCs w:val="36"/>
          <w:lang w:val="uk-UA" w:eastAsia="en-US"/>
        </w:rPr>
        <w:t>Бажаю вдалого засвоєння навчального матеріалу</w:t>
      </w:r>
      <w:r>
        <w:rPr>
          <w:rFonts w:ascii="Times New Roman" w:eastAsiaTheme="minorHAnsi" w:hAnsi="Times New Roman" w:cs="Times New Roman"/>
          <w:b/>
          <w:bCs/>
          <w:sz w:val="36"/>
          <w:szCs w:val="36"/>
          <w:lang w:val="uk-UA" w:eastAsia="en-US"/>
        </w:rPr>
        <w:t>!</w:t>
      </w:r>
    </w:p>
    <w:p w:rsidR="00B910CF" w:rsidRDefault="00B910CF" w:rsidP="00B91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AB6D41" w:rsidRPr="00B910CF" w:rsidRDefault="00AB6D41">
      <w:pPr>
        <w:rPr>
          <w:lang w:val="uk-UA"/>
        </w:rPr>
      </w:pPr>
    </w:p>
    <w:sectPr w:rsidR="00AB6D41" w:rsidRPr="00B910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27F"/>
    <w:multiLevelType w:val="hybridMultilevel"/>
    <w:tmpl w:val="C756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0C6F"/>
    <w:multiLevelType w:val="hybridMultilevel"/>
    <w:tmpl w:val="4BFED348"/>
    <w:lvl w:ilvl="0" w:tplc="F3A21F5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3E01C0A"/>
    <w:multiLevelType w:val="hybridMultilevel"/>
    <w:tmpl w:val="F206913A"/>
    <w:lvl w:ilvl="0" w:tplc="617409D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910D2D"/>
    <w:multiLevelType w:val="hybridMultilevel"/>
    <w:tmpl w:val="68C47E98"/>
    <w:lvl w:ilvl="0" w:tplc="F3A21F5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579A676E"/>
    <w:multiLevelType w:val="hybridMultilevel"/>
    <w:tmpl w:val="78A85A36"/>
    <w:lvl w:ilvl="0" w:tplc="617409D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91C64"/>
    <w:multiLevelType w:val="hybridMultilevel"/>
    <w:tmpl w:val="B3F2C60C"/>
    <w:lvl w:ilvl="0" w:tplc="F3A21F5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CF"/>
    <w:rsid w:val="00AB6D41"/>
    <w:rsid w:val="00B9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8FC93"/>
  <w15:chartTrackingRefBased/>
  <w15:docId w15:val="{3B7040DA-98F1-48F1-BB3F-26145020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0CF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10CF"/>
    <w:pPr>
      <w:keepNext/>
      <w:keepLines/>
      <w:spacing w:before="360" w:after="80" w:line="240" w:lineRule="auto"/>
      <w:contextualSpacing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10CF"/>
    <w:rPr>
      <w:rFonts w:ascii="Times New Roman" w:eastAsia="Times New Roman" w:hAnsi="Times New Roman" w:cs="Times New Roman"/>
      <w:b/>
      <w:color w:val="000000"/>
      <w:sz w:val="36"/>
      <w:szCs w:val="36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B910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10CF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dmzoYvbby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2021-10-24T16:57:00Z</dcterms:created>
  <dcterms:modified xsi:type="dcterms:W3CDTF">2021-10-24T17:02:00Z</dcterms:modified>
</cp:coreProperties>
</file>