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A3" w:rsidRPr="00990C39" w:rsidRDefault="00990C39">
      <w:pPr>
        <w:rPr>
          <w:lang w:val="uk-UA"/>
        </w:rPr>
      </w:pPr>
      <w:r>
        <w:rPr>
          <w:lang w:val="uk-UA"/>
        </w:rPr>
        <w:t>Опрацювати п.23-24 .Тести с.62 (Збірник тестів для поточного контролю з хімії).</w:t>
      </w:r>
      <w:bookmarkStart w:id="0" w:name="_GoBack"/>
      <w:bookmarkEnd w:id="0"/>
    </w:p>
    <w:sectPr w:rsidR="000B24A3" w:rsidRPr="0099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39"/>
    <w:rsid w:val="000B24A3"/>
    <w:rsid w:val="0099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B5661-014D-4960-92BA-4558A4F8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2021-04-10T08:24:00Z</dcterms:created>
  <dcterms:modified xsi:type="dcterms:W3CDTF">2021-04-10T08:29:00Z</dcterms:modified>
</cp:coreProperties>
</file>